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A9755" w14:textId="14440D59" w:rsidR="00CF768B" w:rsidRDefault="00CF768B" w:rsidP="00CF768B">
      <w:pPr>
        <w:pStyle w:val="Titre"/>
        <w:jc w:val="left"/>
        <w:rPr>
          <w:rFonts w:ascii="Calibri" w:hAnsi="Calibri"/>
        </w:rPr>
      </w:pPr>
      <w:r>
        <w:rPr>
          <w:noProof/>
          <w:u w:val="none"/>
        </w:rPr>
        <w:drawing>
          <wp:inline distT="0" distB="0" distL="0" distR="0" wp14:anchorId="2867B5E1" wp14:editId="11C0D58B">
            <wp:extent cx="731520" cy="1152698"/>
            <wp:effectExtent l="0" t="0" r="0" b="9525"/>
            <wp:docPr id="1" name="Image 1" descr="Logo-V-CD88_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V-CD88_B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7457" cy="1162053"/>
                    </a:xfrm>
                    <a:prstGeom prst="rect">
                      <a:avLst/>
                    </a:prstGeom>
                    <a:noFill/>
                    <a:ln>
                      <a:noFill/>
                    </a:ln>
                  </pic:spPr>
                </pic:pic>
              </a:graphicData>
            </a:graphic>
          </wp:inline>
        </w:drawing>
      </w:r>
    </w:p>
    <w:p w14:paraId="5453CA43" w14:textId="6C018C91" w:rsidR="00560D02" w:rsidRPr="002F3CAA" w:rsidRDefault="00560D02" w:rsidP="5977A729">
      <w:pPr>
        <w:pStyle w:val="Titre"/>
        <w:jc w:val="right"/>
        <w:rPr>
          <w:rFonts w:ascii="Calibri" w:hAnsi="Calibri"/>
          <w:highlight w:val="darkCyan"/>
        </w:rPr>
      </w:pPr>
      <w:r w:rsidRPr="5977A729">
        <w:rPr>
          <w:rFonts w:ascii="Calibri" w:hAnsi="Calibri"/>
        </w:rPr>
        <w:t xml:space="preserve">CONTRAT DE </w:t>
      </w:r>
      <w:r w:rsidRPr="00476E43">
        <w:rPr>
          <w:rFonts w:ascii="Calibri" w:hAnsi="Calibri"/>
          <w:highlight w:val="lightGray"/>
        </w:rPr>
        <w:t>DON</w:t>
      </w:r>
      <w:r w:rsidR="00153EDE" w:rsidRPr="00476E43">
        <w:rPr>
          <w:rFonts w:ascii="Calibri" w:hAnsi="Calibri"/>
          <w:highlight w:val="lightGray"/>
        </w:rPr>
        <w:t>/DÉPÔT</w:t>
      </w:r>
    </w:p>
    <w:p w14:paraId="2D834DAC" w14:textId="77777777" w:rsidR="00560D02" w:rsidRPr="002F3CAA" w:rsidRDefault="00560D02" w:rsidP="00560D02">
      <w:pPr>
        <w:pStyle w:val="Titre"/>
        <w:jc w:val="right"/>
        <w:rPr>
          <w:rFonts w:ascii="Calibri" w:hAnsi="Calibri"/>
        </w:rPr>
      </w:pPr>
    </w:p>
    <w:p w14:paraId="5289FA0E" w14:textId="77777777" w:rsidR="00560D02" w:rsidRPr="002F3CAA" w:rsidRDefault="00560D02" w:rsidP="00560D02">
      <w:pPr>
        <w:ind w:left="851" w:hanging="851"/>
        <w:jc w:val="center"/>
        <w:rPr>
          <w:rFonts w:ascii="Calibri" w:hAnsi="Calibri"/>
          <w:b/>
          <w:sz w:val="22"/>
          <w:u w:val="single"/>
        </w:rPr>
      </w:pPr>
    </w:p>
    <w:p w14:paraId="1B509412" w14:textId="5D38F7FA" w:rsidR="00430FCB" w:rsidRPr="00153EDE" w:rsidRDefault="00430FCB" w:rsidP="00430FCB">
      <w:pPr>
        <w:ind w:left="14" w:hanging="14"/>
        <w:jc w:val="both"/>
        <w:rPr>
          <w:rFonts w:asciiTheme="minorHAnsi" w:hAnsiTheme="minorHAnsi" w:cstheme="minorHAnsi"/>
          <w:sz w:val="20"/>
          <w:szCs w:val="20"/>
        </w:rPr>
      </w:pPr>
      <w:r>
        <w:rPr>
          <w:rFonts w:ascii="Calibri" w:hAnsi="Calibri"/>
          <w:sz w:val="22"/>
        </w:rPr>
        <w:t xml:space="preserve">Entre </w:t>
      </w:r>
      <w:r w:rsidR="00207E66" w:rsidRPr="00153EDE">
        <w:rPr>
          <w:rFonts w:ascii="Calibri" w:hAnsi="Calibri"/>
          <w:sz w:val="22"/>
          <w:highlight w:val="yellow"/>
        </w:rPr>
        <w:t>Madame</w:t>
      </w:r>
      <w:r w:rsidR="00153EDE" w:rsidRPr="00153EDE">
        <w:rPr>
          <w:rFonts w:ascii="Calibri" w:hAnsi="Calibri"/>
          <w:sz w:val="22"/>
          <w:highlight w:val="yellow"/>
        </w:rPr>
        <w:t>/Monsieur Prénom NOM</w:t>
      </w:r>
      <w:r w:rsidRPr="000C7538">
        <w:rPr>
          <w:rFonts w:ascii="Calibri" w:hAnsi="Calibri"/>
          <w:sz w:val="22"/>
        </w:rPr>
        <w:t xml:space="preserve">, demeurant </w:t>
      </w:r>
      <w:r w:rsidR="00153EDE" w:rsidRPr="00153EDE">
        <w:rPr>
          <w:rFonts w:ascii="Calibri" w:hAnsi="Calibri"/>
          <w:sz w:val="22"/>
          <w:highlight w:val="yellow"/>
        </w:rPr>
        <w:t>adresse – 88 000 COMMUNE</w:t>
      </w:r>
      <w:r w:rsidRPr="000C7538">
        <w:rPr>
          <w:rFonts w:ascii="Calibri" w:hAnsi="Calibri"/>
          <w:sz w:val="22"/>
        </w:rPr>
        <w:t xml:space="preserve"> </w:t>
      </w:r>
      <w:r w:rsidRPr="000C7538">
        <w:rPr>
          <w:rFonts w:asciiTheme="minorHAnsi" w:hAnsiTheme="minorHAnsi" w:cstheme="minorHAnsi"/>
          <w:sz w:val="20"/>
          <w:szCs w:val="20"/>
        </w:rPr>
        <w:t>(</w:t>
      </w:r>
      <w:r w:rsidR="00153EDE" w:rsidRPr="00153EDE">
        <w:rPr>
          <w:rFonts w:asciiTheme="minorHAnsi" w:hAnsiTheme="minorHAnsi" w:cstheme="minorHAnsi"/>
          <w:sz w:val="20"/>
          <w:szCs w:val="20"/>
          <w:highlight w:val="yellow"/>
        </w:rPr>
        <w:t>courriel ; téléphone &gt; facultatif</w:t>
      </w:r>
      <w:r w:rsidR="00207E66">
        <w:rPr>
          <w:rFonts w:asciiTheme="minorHAnsi" w:hAnsiTheme="minorHAnsi" w:cstheme="minorHAnsi"/>
          <w:sz w:val="20"/>
          <w:szCs w:val="20"/>
        </w:rPr>
        <w:t>)</w:t>
      </w:r>
      <w:r w:rsidRPr="00153EDE">
        <w:rPr>
          <w:rFonts w:asciiTheme="minorHAnsi" w:hAnsiTheme="minorHAnsi" w:cstheme="minorHAnsi"/>
          <w:sz w:val="20"/>
          <w:szCs w:val="20"/>
        </w:rPr>
        <w:t>,</w:t>
      </w:r>
    </w:p>
    <w:p w14:paraId="128023E4" w14:textId="27A58FE8" w:rsidR="00153EDE" w:rsidRPr="00153EDE" w:rsidRDefault="00153EDE" w:rsidP="00153EDE">
      <w:pPr>
        <w:jc w:val="right"/>
        <w:rPr>
          <w:rFonts w:asciiTheme="minorHAnsi" w:hAnsiTheme="minorHAnsi" w:cstheme="minorHAnsi"/>
          <w:sz w:val="22"/>
          <w:szCs w:val="22"/>
        </w:rPr>
      </w:pPr>
      <w:r w:rsidRPr="00153EDE">
        <w:rPr>
          <w:rFonts w:asciiTheme="minorHAnsi" w:hAnsiTheme="minorHAnsi" w:cstheme="minorHAnsi"/>
          <w:sz w:val="22"/>
          <w:szCs w:val="22"/>
        </w:rPr>
        <w:t xml:space="preserve">ci-après dénommés le </w:t>
      </w:r>
      <w:r w:rsidRPr="00476E43">
        <w:rPr>
          <w:rFonts w:asciiTheme="minorHAnsi" w:hAnsiTheme="minorHAnsi" w:cstheme="minorHAnsi"/>
          <w:sz w:val="22"/>
          <w:szCs w:val="22"/>
          <w:highlight w:val="lightGray"/>
        </w:rPr>
        <w:t>« </w:t>
      </w:r>
      <w:r w:rsidRPr="00476E43">
        <w:rPr>
          <w:rFonts w:asciiTheme="minorHAnsi" w:hAnsiTheme="minorHAnsi" w:cstheme="minorHAnsi"/>
          <w:bCs/>
          <w:sz w:val="22"/>
          <w:szCs w:val="22"/>
          <w:highlight w:val="lightGray"/>
        </w:rPr>
        <w:t>Donateur</w:t>
      </w:r>
      <w:r w:rsidRPr="00476E43">
        <w:rPr>
          <w:rFonts w:asciiTheme="minorHAnsi" w:hAnsiTheme="minorHAnsi" w:cstheme="minorHAnsi"/>
          <w:sz w:val="22"/>
          <w:szCs w:val="22"/>
          <w:highlight w:val="lightGray"/>
        </w:rPr>
        <w:t> »/</w:t>
      </w:r>
      <w:r w:rsidR="00063C5F" w:rsidRPr="00476E43">
        <w:rPr>
          <w:rFonts w:asciiTheme="minorHAnsi" w:hAnsiTheme="minorHAnsi" w:cstheme="minorHAnsi"/>
          <w:sz w:val="22"/>
          <w:szCs w:val="22"/>
          <w:highlight w:val="lightGray"/>
        </w:rPr>
        <w:t>« </w:t>
      </w:r>
      <w:r w:rsidRPr="00476E43">
        <w:rPr>
          <w:rFonts w:asciiTheme="minorHAnsi" w:hAnsiTheme="minorHAnsi" w:cstheme="minorHAnsi"/>
          <w:sz w:val="22"/>
          <w:szCs w:val="22"/>
          <w:highlight w:val="lightGray"/>
        </w:rPr>
        <w:t xml:space="preserve">Déposant », </w:t>
      </w:r>
    </w:p>
    <w:p w14:paraId="5D513D27" w14:textId="77777777" w:rsidR="00560D02" w:rsidRPr="00153EDE" w:rsidRDefault="00560D02" w:rsidP="00560D02">
      <w:pPr>
        <w:jc w:val="both"/>
        <w:rPr>
          <w:rFonts w:ascii="Calibri" w:hAnsi="Calibri"/>
          <w:sz w:val="22"/>
          <w:szCs w:val="22"/>
        </w:rPr>
      </w:pPr>
    </w:p>
    <w:p w14:paraId="10A3D83D" w14:textId="77777777" w:rsidR="00560D02" w:rsidRPr="00153EDE" w:rsidRDefault="00560D02" w:rsidP="00560D02">
      <w:pPr>
        <w:jc w:val="both"/>
        <w:rPr>
          <w:rFonts w:ascii="Calibri" w:hAnsi="Calibri"/>
          <w:sz w:val="22"/>
          <w:szCs w:val="22"/>
        </w:rPr>
      </w:pPr>
      <w:r w:rsidRPr="00153EDE">
        <w:rPr>
          <w:rFonts w:ascii="Calibri" w:hAnsi="Calibri"/>
          <w:sz w:val="22"/>
          <w:szCs w:val="22"/>
        </w:rPr>
        <w:t>et</w:t>
      </w:r>
    </w:p>
    <w:p w14:paraId="78AB522E" w14:textId="77777777" w:rsidR="00560D02" w:rsidRPr="00153EDE" w:rsidRDefault="00560D02" w:rsidP="00560D02">
      <w:pPr>
        <w:ind w:left="851" w:hanging="851"/>
        <w:jc w:val="both"/>
        <w:rPr>
          <w:rFonts w:ascii="Calibri" w:hAnsi="Calibri"/>
          <w:sz w:val="22"/>
          <w:szCs w:val="22"/>
        </w:rPr>
      </w:pPr>
    </w:p>
    <w:p w14:paraId="5F7CAD7D" w14:textId="76D26B24" w:rsidR="00560D02" w:rsidRPr="00153EDE" w:rsidRDefault="00430FCB" w:rsidP="00560D02">
      <w:pPr>
        <w:ind w:left="14" w:hanging="14"/>
        <w:jc w:val="both"/>
        <w:rPr>
          <w:rFonts w:ascii="Calibri" w:hAnsi="Calibri"/>
          <w:sz w:val="22"/>
          <w:szCs w:val="22"/>
        </w:rPr>
      </w:pPr>
      <w:r w:rsidRPr="00153EDE">
        <w:rPr>
          <w:rFonts w:ascii="Calibri" w:hAnsi="Calibri"/>
          <w:sz w:val="22"/>
          <w:szCs w:val="22"/>
        </w:rPr>
        <w:t xml:space="preserve">Le président du Conseil départemental des Vosges, représenté par Madame </w:t>
      </w:r>
      <w:r w:rsidR="00153EDE" w:rsidRPr="00153EDE">
        <w:rPr>
          <w:rFonts w:ascii="Calibri" w:hAnsi="Calibri"/>
          <w:sz w:val="22"/>
          <w:szCs w:val="22"/>
        </w:rPr>
        <w:t>Céline CADIEU-DUMONT</w:t>
      </w:r>
      <w:r w:rsidRPr="00153EDE">
        <w:rPr>
          <w:rFonts w:ascii="Calibri" w:hAnsi="Calibri"/>
          <w:sz w:val="22"/>
          <w:szCs w:val="22"/>
        </w:rPr>
        <w:t xml:space="preserve">, </w:t>
      </w:r>
      <w:r w:rsidR="00153EDE" w:rsidRPr="00153EDE">
        <w:rPr>
          <w:rFonts w:ascii="Calibri" w:hAnsi="Calibri"/>
          <w:sz w:val="22"/>
          <w:szCs w:val="22"/>
        </w:rPr>
        <w:t>cheffe</w:t>
      </w:r>
      <w:r w:rsidRPr="00153EDE">
        <w:rPr>
          <w:rFonts w:ascii="Calibri" w:hAnsi="Calibri"/>
          <w:sz w:val="22"/>
          <w:szCs w:val="22"/>
        </w:rPr>
        <w:t xml:space="preserve"> du service Arch</w:t>
      </w:r>
      <w:r w:rsidR="00153EDE" w:rsidRPr="00153EDE">
        <w:rPr>
          <w:rFonts w:ascii="Calibri" w:hAnsi="Calibri"/>
          <w:sz w:val="22"/>
          <w:szCs w:val="22"/>
        </w:rPr>
        <w:t>ives départementales des Vosges,</w:t>
      </w:r>
    </w:p>
    <w:p w14:paraId="016530F4" w14:textId="3EB94A7C" w:rsidR="00153EDE" w:rsidRPr="00153EDE" w:rsidRDefault="00153EDE" w:rsidP="00153EDE">
      <w:pPr>
        <w:jc w:val="right"/>
        <w:rPr>
          <w:rFonts w:asciiTheme="minorHAnsi" w:hAnsiTheme="minorHAnsi" w:cstheme="minorHAnsi"/>
          <w:sz w:val="22"/>
          <w:szCs w:val="22"/>
        </w:rPr>
      </w:pPr>
      <w:r w:rsidRPr="00153EDE">
        <w:rPr>
          <w:rFonts w:asciiTheme="minorHAnsi" w:hAnsiTheme="minorHAnsi" w:cstheme="minorHAnsi"/>
          <w:sz w:val="22"/>
          <w:szCs w:val="22"/>
        </w:rPr>
        <w:t xml:space="preserve">ci-après dénommé le </w:t>
      </w:r>
      <w:r w:rsidRPr="00476E43">
        <w:rPr>
          <w:rFonts w:asciiTheme="minorHAnsi" w:hAnsiTheme="minorHAnsi" w:cstheme="minorHAnsi"/>
          <w:bCs/>
          <w:sz w:val="22"/>
          <w:szCs w:val="22"/>
          <w:highlight w:val="lightGray"/>
        </w:rPr>
        <w:t>« Donataire »</w:t>
      </w:r>
      <w:r w:rsidR="00063C5F" w:rsidRPr="00476E43">
        <w:rPr>
          <w:rFonts w:asciiTheme="minorHAnsi" w:hAnsiTheme="minorHAnsi" w:cstheme="minorHAnsi"/>
          <w:bCs/>
          <w:sz w:val="22"/>
          <w:szCs w:val="22"/>
          <w:highlight w:val="lightGray"/>
        </w:rPr>
        <w:t>/« Dépositaire »</w:t>
      </w:r>
      <w:r w:rsidRPr="00476E43">
        <w:rPr>
          <w:rFonts w:asciiTheme="minorHAnsi" w:hAnsiTheme="minorHAnsi" w:cstheme="minorHAnsi"/>
          <w:bCs/>
          <w:sz w:val="22"/>
          <w:szCs w:val="22"/>
          <w:highlight w:val="lightGray"/>
        </w:rPr>
        <w:t>.</w:t>
      </w:r>
    </w:p>
    <w:p w14:paraId="627AD1E9" w14:textId="77777777" w:rsidR="00153EDE" w:rsidRPr="002F3CAA" w:rsidRDefault="00153EDE" w:rsidP="00153EDE">
      <w:pPr>
        <w:jc w:val="right"/>
        <w:rPr>
          <w:rFonts w:ascii="Calibri" w:hAnsi="Calibri"/>
          <w:sz w:val="22"/>
        </w:rPr>
      </w:pPr>
    </w:p>
    <w:p w14:paraId="3F38C8AE" w14:textId="6151E007" w:rsidR="00560D02" w:rsidRPr="002F3CAA" w:rsidRDefault="00560D02" w:rsidP="007526C4">
      <w:pPr>
        <w:ind w:left="851" w:hanging="851"/>
        <w:jc w:val="both"/>
        <w:rPr>
          <w:rFonts w:ascii="Calibri" w:hAnsi="Calibri"/>
          <w:b/>
          <w:sz w:val="22"/>
          <w:u w:val="single"/>
        </w:rPr>
      </w:pPr>
    </w:p>
    <w:p w14:paraId="42531A86" w14:textId="699D6AB5" w:rsidR="001F37A5" w:rsidRPr="001F6FE8" w:rsidRDefault="00560D02" w:rsidP="35DF7E44">
      <w:pPr>
        <w:tabs>
          <w:tab w:val="left" w:pos="1134"/>
          <w:tab w:val="left" w:pos="2410"/>
        </w:tabs>
        <w:jc w:val="both"/>
        <w:rPr>
          <w:rFonts w:ascii="Calibri" w:hAnsi="Calibri"/>
          <w:b/>
          <w:i/>
          <w:sz w:val="22"/>
          <w:szCs w:val="22"/>
        </w:rPr>
      </w:pPr>
      <w:r w:rsidRPr="35DF7E44">
        <w:rPr>
          <w:rFonts w:ascii="Calibri" w:hAnsi="Calibri"/>
          <w:b/>
          <w:bCs/>
          <w:sz w:val="22"/>
          <w:szCs w:val="22"/>
          <w:u w:val="single"/>
        </w:rPr>
        <w:t>Article 1</w:t>
      </w:r>
      <w:r w:rsidRPr="35DF7E44">
        <w:rPr>
          <w:rFonts w:ascii="Calibri" w:hAnsi="Calibri"/>
          <w:sz w:val="22"/>
          <w:szCs w:val="22"/>
        </w:rPr>
        <w:t xml:space="preserve">. </w:t>
      </w:r>
      <w:r w:rsidRPr="35DF7E44">
        <w:rPr>
          <w:rFonts w:ascii="Calibri" w:hAnsi="Calibri"/>
          <w:b/>
          <w:bCs/>
          <w:sz w:val="22"/>
          <w:szCs w:val="22"/>
        </w:rPr>
        <w:t>–</w:t>
      </w:r>
      <w:r w:rsidR="00153EDE">
        <w:rPr>
          <w:rFonts w:ascii="Calibri" w:hAnsi="Calibri"/>
          <w:sz w:val="22"/>
          <w:szCs w:val="22"/>
        </w:rPr>
        <w:t xml:space="preserve"> </w:t>
      </w:r>
      <w:r w:rsidR="00C31270">
        <w:rPr>
          <w:rFonts w:ascii="Calibri" w:hAnsi="Calibri"/>
          <w:sz w:val="22"/>
          <w:szCs w:val="22"/>
        </w:rPr>
        <w:t xml:space="preserve">Le </w:t>
      </w:r>
      <w:r w:rsidR="00C31270" w:rsidRPr="00476E43">
        <w:rPr>
          <w:rFonts w:ascii="Calibri" w:hAnsi="Calibri"/>
          <w:sz w:val="22"/>
          <w:szCs w:val="22"/>
          <w:highlight w:val="lightGray"/>
        </w:rPr>
        <w:t>donateur</w:t>
      </w:r>
      <w:r w:rsidR="00063C5F" w:rsidRPr="00476E43">
        <w:rPr>
          <w:rFonts w:ascii="Calibri" w:hAnsi="Calibri"/>
          <w:sz w:val="22"/>
          <w:szCs w:val="22"/>
          <w:highlight w:val="lightGray"/>
        </w:rPr>
        <w:t>/déposant</w:t>
      </w:r>
      <w:r w:rsidR="005663DE" w:rsidRPr="00476E43">
        <w:rPr>
          <w:rFonts w:ascii="Calibri" w:hAnsi="Calibri"/>
          <w:sz w:val="22"/>
          <w:szCs w:val="22"/>
          <w:highlight w:val="lightGray"/>
        </w:rPr>
        <w:t xml:space="preserve"> </w:t>
      </w:r>
      <w:r w:rsidR="00A00549" w:rsidRPr="35DF7E44">
        <w:rPr>
          <w:rFonts w:ascii="Calibri" w:hAnsi="Calibri"/>
          <w:sz w:val="22"/>
          <w:szCs w:val="22"/>
        </w:rPr>
        <w:t>transfère,</w:t>
      </w:r>
      <w:r w:rsidRPr="35DF7E44">
        <w:rPr>
          <w:rFonts w:ascii="Calibri" w:hAnsi="Calibri"/>
          <w:sz w:val="22"/>
          <w:szCs w:val="22"/>
        </w:rPr>
        <w:t xml:space="preserve"> pour conservation aux Archives départementales</w:t>
      </w:r>
      <w:r w:rsidR="00A00549" w:rsidRPr="35DF7E44">
        <w:rPr>
          <w:rFonts w:ascii="Calibri" w:hAnsi="Calibri"/>
          <w:sz w:val="22"/>
          <w:szCs w:val="22"/>
        </w:rPr>
        <w:t>,</w:t>
      </w:r>
      <w:r w:rsidRPr="35DF7E44">
        <w:rPr>
          <w:rFonts w:ascii="Calibri" w:hAnsi="Calibri"/>
          <w:sz w:val="22"/>
          <w:szCs w:val="22"/>
        </w:rPr>
        <w:t xml:space="preserve"> </w:t>
      </w:r>
      <w:r w:rsidR="00153EDE" w:rsidRPr="00153EDE">
        <w:rPr>
          <w:rFonts w:ascii="Calibri" w:hAnsi="Calibri"/>
          <w:sz w:val="22"/>
          <w:szCs w:val="22"/>
          <w:highlight w:val="yellow"/>
        </w:rPr>
        <w:t>description sommaire/intitulé</w:t>
      </w:r>
      <w:r w:rsidR="00C66F4E">
        <w:rPr>
          <w:rFonts w:ascii="Calibri" w:hAnsi="Calibri"/>
          <w:sz w:val="22"/>
          <w:szCs w:val="22"/>
        </w:rPr>
        <w:t xml:space="preserve"> ; </w:t>
      </w:r>
      <w:r w:rsidR="001F6FE8">
        <w:rPr>
          <w:rFonts w:ascii="Calibri" w:hAnsi="Calibri"/>
          <w:sz w:val="22"/>
          <w:szCs w:val="22"/>
        </w:rPr>
        <w:t xml:space="preserve">il est désormais conservé sous la </w:t>
      </w:r>
      <w:r w:rsidR="001F6FE8" w:rsidRPr="00C66F4E">
        <w:rPr>
          <w:rFonts w:ascii="Calibri" w:hAnsi="Calibri"/>
          <w:sz w:val="22"/>
          <w:szCs w:val="22"/>
        </w:rPr>
        <w:t>cote</w:t>
      </w:r>
      <w:r w:rsidR="001F6FE8" w:rsidRPr="001F6FE8">
        <w:rPr>
          <w:rFonts w:ascii="Calibri" w:hAnsi="Calibri"/>
          <w:b/>
          <w:i/>
          <w:sz w:val="22"/>
          <w:szCs w:val="22"/>
        </w:rPr>
        <w:t xml:space="preserve"> </w:t>
      </w:r>
      <w:r w:rsidR="00153EDE" w:rsidRPr="00153EDE">
        <w:rPr>
          <w:rFonts w:ascii="Calibri" w:hAnsi="Calibri"/>
          <w:b/>
          <w:i/>
          <w:sz w:val="22"/>
          <w:szCs w:val="22"/>
          <w:highlight w:val="yellow"/>
        </w:rPr>
        <w:t>cote ou sous-série</w:t>
      </w:r>
      <w:r w:rsidR="00207E66">
        <w:rPr>
          <w:rFonts w:ascii="Calibri" w:hAnsi="Calibri"/>
          <w:b/>
          <w:i/>
          <w:sz w:val="22"/>
          <w:szCs w:val="22"/>
        </w:rPr>
        <w:t>.</w:t>
      </w:r>
    </w:p>
    <w:p w14:paraId="344BE35F" w14:textId="77777777" w:rsidR="00CC2318" w:rsidRPr="002F3CAA" w:rsidRDefault="00CC2318" w:rsidP="00560D02">
      <w:pPr>
        <w:tabs>
          <w:tab w:val="left" w:pos="1134"/>
          <w:tab w:val="left" w:pos="2410"/>
        </w:tabs>
        <w:jc w:val="both"/>
        <w:rPr>
          <w:rFonts w:ascii="Calibri" w:hAnsi="Calibri"/>
          <w:sz w:val="22"/>
        </w:rPr>
      </w:pPr>
    </w:p>
    <w:p w14:paraId="1420E9CE" w14:textId="3C3DAF0F" w:rsidR="00770E16" w:rsidRDefault="00560D02" w:rsidP="00770E16">
      <w:pPr>
        <w:tabs>
          <w:tab w:val="left" w:pos="1134"/>
          <w:tab w:val="left" w:pos="2410"/>
        </w:tabs>
        <w:jc w:val="both"/>
        <w:rPr>
          <w:rFonts w:ascii="Calibri" w:hAnsi="Calibri"/>
          <w:sz w:val="22"/>
        </w:rPr>
      </w:pPr>
      <w:r w:rsidRPr="002F3CAA">
        <w:rPr>
          <w:rFonts w:ascii="Calibri" w:hAnsi="Calibri"/>
          <w:b/>
          <w:sz w:val="22"/>
          <w:u w:val="single"/>
        </w:rPr>
        <w:t>Article 2</w:t>
      </w:r>
      <w:r w:rsidR="00153EDE">
        <w:rPr>
          <w:rFonts w:ascii="Calibri" w:hAnsi="Calibri"/>
          <w:b/>
          <w:sz w:val="22"/>
        </w:rPr>
        <w:t xml:space="preserve">. – </w:t>
      </w:r>
      <w:r w:rsidRPr="002F3CAA">
        <w:rPr>
          <w:rFonts w:ascii="Calibri" w:hAnsi="Calibri"/>
          <w:sz w:val="22"/>
        </w:rPr>
        <w:t xml:space="preserve">Le </w:t>
      </w:r>
      <w:r w:rsidRPr="00476E43">
        <w:rPr>
          <w:rFonts w:ascii="Calibri" w:hAnsi="Calibri"/>
          <w:sz w:val="22"/>
          <w:highlight w:val="lightGray"/>
        </w:rPr>
        <w:t>donataire</w:t>
      </w:r>
      <w:r w:rsidR="00063C5F" w:rsidRPr="00476E43">
        <w:rPr>
          <w:rFonts w:ascii="Calibri" w:hAnsi="Calibri"/>
          <w:sz w:val="22"/>
          <w:highlight w:val="lightGray"/>
        </w:rPr>
        <w:t>/dépositaire</w:t>
      </w:r>
      <w:r w:rsidRPr="00476E43">
        <w:rPr>
          <w:rFonts w:ascii="Calibri" w:hAnsi="Calibri"/>
          <w:sz w:val="22"/>
          <w:highlight w:val="lightGray"/>
        </w:rPr>
        <w:t xml:space="preserve"> </w:t>
      </w:r>
      <w:r w:rsidRPr="002F3CAA">
        <w:rPr>
          <w:rFonts w:ascii="Calibri" w:hAnsi="Calibri"/>
          <w:sz w:val="22"/>
        </w:rPr>
        <w:t xml:space="preserve">prend à sa charge les </w:t>
      </w:r>
      <w:r w:rsidR="006A6594">
        <w:rPr>
          <w:rFonts w:ascii="Calibri" w:hAnsi="Calibri"/>
          <w:sz w:val="22"/>
        </w:rPr>
        <w:t xml:space="preserve">frais </w:t>
      </w:r>
      <w:r w:rsidR="00655A8D">
        <w:rPr>
          <w:rFonts w:ascii="Calibri" w:hAnsi="Calibri"/>
          <w:sz w:val="22"/>
        </w:rPr>
        <w:t>de classement,</w:t>
      </w:r>
      <w:r>
        <w:rPr>
          <w:rFonts w:ascii="Calibri" w:hAnsi="Calibri"/>
          <w:sz w:val="22"/>
        </w:rPr>
        <w:t xml:space="preserve"> de conditionnement</w:t>
      </w:r>
      <w:r w:rsidR="00066057">
        <w:rPr>
          <w:rFonts w:ascii="Calibri" w:hAnsi="Calibri"/>
          <w:sz w:val="22"/>
        </w:rPr>
        <w:t xml:space="preserve"> et de conservation</w:t>
      </w:r>
      <w:r>
        <w:rPr>
          <w:rFonts w:ascii="Calibri" w:hAnsi="Calibri"/>
          <w:sz w:val="22"/>
        </w:rPr>
        <w:t xml:space="preserve"> </w:t>
      </w:r>
      <w:r w:rsidR="006A6594">
        <w:rPr>
          <w:rFonts w:ascii="Calibri" w:hAnsi="Calibri"/>
          <w:sz w:val="22"/>
        </w:rPr>
        <w:t>d</w:t>
      </w:r>
      <w:r w:rsidR="00320ED4">
        <w:rPr>
          <w:rFonts w:ascii="Calibri" w:hAnsi="Calibri"/>
          <w:sz w:val="22"/>
        </w:rPr>
        <w:t xml:space="preserve">es documents </w:t>
      </w:r>
      <w:r w:rsidR="002B17DC" w:rsidRPr="00476E43">
        <w:rPr>
          <w:rFonts w:ascii="Calibri" w:hAnsi="Calibri"/>
          <w:sz w:val="22"/>
          <w:highlight w:val="lightGray"/>
        </w:rPr>
        <w:t>cédés/</w:t>
      </w:r>
      <w:r w:rsidR="006A6594" w:rsidRPr="00476E43">
        <w:rPr>
          <w:rFonts w:ascii="Calibri" w:hAnsi="Calibri"/>
          <w:sz w:val="22"/>
          <w:highlight w:val="lightGray"/>
        </w:rPr>
        <w:t>déposé</w:t>
      </w:r>
      <w:r w:rsidR="00320ED4" w:rsidRPr="00476E43">
        <w:rPr>
          <w:rFonts w:ascii="Calibri" w:hAnsi="Calibri"/>
          <w:sz w:val="22"/>
          <w:highlight w:val="lightGray"/>
        </w:rPr>
        <w:t>s</w:t>
      </w:r>
      <w:r w:rsidR="006A6594">
        <w:rPr>
          <w:rFonts w:ascii="Calibri" w:hAnsi="Calibri"/>
          <w:sz w:val="22"/>
        </w:rPr>
        <w:t>.</w:t>
      </w:r>
    </w:p>
    <w:p w14:paraId="1DD424FE" w14:textId="77777777" w:rsidR="00560D02" w:rsidRPr="002F3CAA" w:rsidRDefault="00560D02" w:rsidP="00560D02">
      <w:pPr>
        <w:tabs>
          <w:tab w:val="left" w:pos="1134"/>
          <w:tab w:val="left" w:pos="2410"/>
        </w:tabs>
        <w:jc w:val="both"/>
        <w:rPr>
          <w:rFonts w:ascii="Calibri" w:hAnsi="Calibri"/>
          <w:sz w:val="22"/>
        </w:rPr>
      </w:pPr>
    </w:p>
    <w:p w14:paraId="6E9BEA18" w14:textId="61B13430" w:rsidR="00560D02" w:rsidRDefault="00560D02" w:rsidP="00560D02">
      <w:pPr>
        <w:tabs>
          <w:tab w:val="left" w:pos="2410"/>
          <w:tab w:val="left" w:pos="5670"/>
        </w:tabs>
        <w:jc w:val="both"/>
        <w:rPr>
          <w:rFonts w:ascii="Calibri" w:hAnsi="Calibri"/>
          <w:sz w:val="22"/>
        </w:rPr>
      </w:pPr>
      <w:r w:rsidRPr="002F3CAA">
        <w:rPr>
          <w:rFonts w:ascii="Calibri" w:hAnsi="Calibri"/>
          <w:b/>
          <w:sz w:val="22"/>
          <w:u w:val="single"/>
        </w:rPr>
        <w:t>Article 3</w:t>
      </w:r>
      <w:r w:rsidR="00153EDE">
        <w:rPr>
          <w:rFonts w:ascii="Calibri" w:hAnsi="Calibri"/>
          <w:b/>
          <w:sz w:val="22"/>
        </w:rPr>
        <w:t xml:space="preserve">. – </w:t>
      </w:r>
      <w:r w:rsidRPr="0003471F">
        <w:rPr>
          <w:rFonts w:ascii="Calibri" w:hAnsi="Calibri"/>
          <w:sz w:val="22"/>
        </w:rPr>
        <w:t xml:space="preserve">Le </w:t>
      </w:r>
      <w:r w:rsidR="00063C5F" w:rsidRPr="00476E43">
        <w:rPr>
          <w:rFonts w:ascii="Calibri" w:hAnsi="Calibri"/>
          <w:sz w:val="22"/>
          <w:highlight w:val="lightGray"/>
        </w:rPr>
        <w:t xml:space="preserve">donataire/dépositaire </w:t>
      </w:r>
      <w:r w:rsidRPr="0003471F">
        <w:rPr>
          <w:rFonts w:ascii="Calibri" w:hAnsi="Calibri"/>
          <w:sz w:val="22"/>
        </w:rPr>
        <w:t xml:space="preserve">assumera uniquement la responsabilité </w:t>
      </w:r>
      <w:r w:rsidR="006A6594">
        <w:rPr>
          <w:rFonts w:ascii="Calibri" w:hAnsi="Calibri"/>
          <w:sz w:val="22"/>
        </w:rPr>
        <w:t>d</w:t>
      </w:r>
      <w:r w:rsidR="00F42B29">
        <w:rPr>
          <w:rFonts w:ascii="Calibri" w:hAnsi="Calibri"/>
          <w:sz w:val="22"/>
        </w:rPr>
        <w:t>u document inventorié</w:t>
      </w:r>
      <w:r w:rsidR="00E50952">
        <w:rPr>
          <w:rFonts w:ascii="Calibri" w:hAnsi="Calibri"/>
          <w:sz w:val="22"/>
        </w:rPr>
        <w:t>.</w:t>
      </w:r>
    </w:p>
    <w:p w14:paraId="7054989E" w14:textId="772C310E" w:rsidR="00560D02" w:rsidRDefault="00560D02" w:rsidP="00560D02">
      <w:pPr>
        <w:tabs>
          <w:tab w:val="left" w:pos="2410"/>
          <w:tab w:val="left" w:pos="5670"/>
        </w:tabs>
        <w:jc w:val="both"/>
        <w:rPr>
          <w:rFonts w:ascii="Calibri" w:hAnsi="Calibri"/>
          <w:sz w:val="22"/>
        </w:rPr>
      </w:pPr>
    </w:p>
    <w:p w14:paraId="423B735D" w14:textId="73EB88AF" w:rsidR="005C3E8E" w:rsidRDefault="005C3E8E" w:rsidP="005C3E8E">
      <w:pPr>
        <w:tabs>
          <w:tab w:val="left" w:pos="2410"/>
          <w:tab w:val="left" w:pos="5670"/>
        </w:tabs>
        <w:jc w:val="both"/>
        <w:rPr>
          <w:rFonts w:ascii="Calibri" w:hAnsi="Calibri"/>
          <w:sz w:val="22"/>
        </w:rPr>
      </w:pPr>
      <w:r w:rsidRPr="002F3CAA">
        <w:rPr>
          <w:rFonts w:ascii="Calibri" w:hAnsi="Calibri"/>
          <w:b/>
          <w:sz w:val="22"/>
          <w:u w:val="single"/>
        </w:rPr>
        <w:t>Article 4</w:t>
      </w:r>
      <w:r w:rsidRPr="002F3CAA">
        <w:rPr>
          <w:rFonts w:ascii="Calibri" w:hAnsi="Calibri"/>
          <w:b/>
          <w:sz w:val="22"/>
        </w:rPr>
        <w:t xml:space="preserve">. – </w:t>
      </w:r>
      <w:r>
        <w:rPr>
          <w:rFonts w:ascii="Calibri" w:hAnsi="Calibri"/>
          <w:sz w:val="22"/>
        </w:rPr>
        <w:t xml:space="preserve">L’inventaire du fonds sera établi aux Archives départementales des Vosges. Un exemplaire de cet inventaire pourra être remis au </w:t>
      </w:r>
      <w:r w:rsidR="00063C5F" w:rsidRPr="00476E43">
        <w:rPr>
          <w:rFonts w:ascii="Calibri" w:hAnsi="Calibri"/>
          <w:sz w:val="22"/>
          <w:szCs w:val="22"/>
          <w:highlight w:val="lightGray"/>
        </w:rPr>
        <w:t xml:space="preserve">donateur/déposant </w:t>
      </w:r>
      <w:r>
        <w:rPr>
          <w:rFonts w:ascii="Calibri" w:hAnsi="Calibri"/>
          <w:sz w:val="22"/>
        </w:rPr>
        <w:t>s’ils en fait la demande.</w:t>
      </w:r>
    </w:p>
    <w:p w14:paraId="7562D055" w14:textId="77777777" w:rsidR="005C3E8E" w:rsidRPr="005C104B" w:rsidRDefault="005C3E8E" w:rsidP="00560D02">
      <w:pPr>
        <w:tabs>
          <w:tab w:val="left" w:pos="2410"/>
          <w:tab w:val="left" w:pos="5670"/>
        </w:tabs>
        <w:jc w:val="both"/>
        <w:rPr>
          <w:rFonts w:ascii="Calibri" w:hAnsi="Calibri"/>
          <w:sz w:val="22"/>
        </w:rPr>
      </w:pPr>
    </w:p>
    <w:p w14:paraId="1371217A" w14:textId="6259B953" w:rsidR="005C3E8E" w:rsidRPr="000C7538" w:rsidRDefault="005C3E8E" w:rsidP="005C3E8E">
      <w:pPr>
        <w:tabs>
          <w:tab w:val="left" w:pos="2410"/>
        </w:tabs>
        <w:jc w:val="both"/>
        <w:rPr>
          <w:rFonts w:ascii="Calibri" w:hAnsi="Calibri"/>
          <w:b/>
          <w:sz w:val="22"/>
        </w:rPr>
      </w:pPr>
      <w:r w:rsidRPr="000C7538">
        <w:rPr>
          <w:rFonts w:ascii="Calibri" w:hAnsi="Calibri"/>
          <w:b/>
          <w:sz w:val="22"/>
          <w:u w:val="single"/>
        </w:rPr>
        <w:t>Article 5</w:t>
      </w:r>
      <w:r w:rsidRPr="000C7538">
        <w:rPr>
          <w:rFonts w:ascii="Calibri" w:hAnsi="Calibri"/>
          <w:b/>
          <w:sz w:val="22"/>
        </w:rPr>
        <w:t>. – Régime d</w:t>
      </w:r>
      <w:r w:rsidR="000C7538" w:rsidRPr="000C7538">
        <w:rPr>
          <w:rFonts w:ascii="Calibri" w:hAnsi="Calibri"/>
          <w:b/>
          <w:sz w:val="22"/>
        </w:rPr>
        <w:t>e communicabilité des documents</w:t>
      </w:r>
      <w:r w:rsidR="00153EDE">
        <w:rPr>
          <w:rFonts w:ascii="Calibri" w:hAnsi="Calibri"/>
          <w:b/>
          <w:sz w:val="22"/>
        </w:rPr>
        <w:t xml:space="preserve"> </w:t>
      </w:r>
      <w:r w:rsidR="00153EDE" w:rsidRPr="00063C5F">
        <w:rPr>
          <w:rFonts w:ascii="Calibri" w:hAnsi="Calibri"/>
          <w:sz w:val="22"/>
          <w:highlight w:val="yellow"/>
        </w:rPr>
        <w:t>[au choix]</w:t>
      </w:r>
    </w:p>
    <w:p w14:paraId="1A43C6BC" w14:textId="6003DADF" w:rsidR="00153EDE" w:rsidRDefault="00153EDE" w:rsidP="00153EDE">
      <w:pPr>
        <w:tabs>
          <w:tab w:val="left" w:pos="2410"/>
          <w:tab w:val="left" w:pos="5670"/>
        </w:tabs>
        <w:jc w:val="both"/>
        <w:rPr>
          <w:rFonts w:ascii="Calibri" w:hAnsi="Calibri"/>
          <w:sz w:val="22"/>
        </w:rPr>
      </w:pPr>
      <w:r w:rsidRPr="00063C5F">
        <w:rPr>
          <w:rFonts w:ascii="Calibri" w:hAnsi="Calibri"/>
          <w:sz w:val="22"/>
          <w:highlight w:val="yellow"/>
        </w:rPr>
        <w:t>a)</w:t>
      </w:r>
      <w:r>
        <w:rPr>
          <w:rFonts w:ascii="Calibri" w:hAnsi="Calibri"/>
          <w:sz w:val="22"/>
        </w:rPr>
        <w:t xml:space="preserve"> Les documents originaux sont librement communicables à des tiers au sein de la salle de lecture des Archives départementales. Tout document original, dès lors qu’il est numérisé et accessible </w:t>
      </w:r>
      <w:r>
        <w:rPr>
          <w:rFonts w:ascii="Calibri" w:hAnsi="Calibri"/>
          <w:i/>
          <w:sz w:val="22"/>
        </w:rPr>
        <w:t xml:space="preserve">via </w:t>
      </w:r>
      <w:r>
        <w:rPr>
          <w:rFonts w:ascii="Calibri" w:hAnsi="Calibri"/>
          <w:sz w:val="22"/>
        </w:rPr>
        <w:t>un terminal informatique, est réputé non communicable au titre de la conservation préventive des documents.</w:t>
      </w:r>
    </w:p>
    <w:p w14:paraId="6D484DAD" w14:textId="655E5F2B" w:rsidR="00153EDE" w:rsidRDefault="00153EDE" w:rsidP="00153EDE">
      <w:pPr>
        <w:tabs>
          <w:tab w:val="left" w:pos="2410"/>
        </w:tabs>
        <w:jc w:val="both"/>
        <w:rPr>
          <w:rFonts w:ascii="Calibri" w:hAnsi="Calibri"/>
          <w:sz w:val="22"/>
        </w:rPr>
      </w:pPr>
      <w:r w:rsidRPr="00063C5F">
        <w:rPr>
          <w:rFonts w:ascii="Calibri" w:hAnsi="Calibri"/>
          <w:sz w:val="22"/>
          <w:highlight w:val="yellow"/>
        </w:rPr>
        <w:t>b)</w:t>
      </w:r>
      <w:r>
        <w:rPr>
          <w:rFonts w:ascii="Calibri" w:hAnsi="Calibri"/>
          <w:sz w:val="22"/>
        </w:rPr>
        <w:t xml:space="preserve"> Les délais légaux de libre communicabilité des archives publiques, énoncées dans les articles </w:t>
      </w:r>
      <w:r>
        <w:rPr>
          <w:rFonts w:ascii="Calibri" w:hAnsi="Calibri"/>
          <w:sz w:val="22"/>
        </w:rPr>
        <w:br/>
        <w:t xml:space="preserve">L. 213-1 à L. 213-8 du </w:t>
      </w:r>
      <w:r>
        <w:rPr>
          <w:rFonts w:ascii="Calibri" w:hAnsi="Calibri"/>
          <w:i/>
          <w:sz w:val="22"/>
        </w:rPr>
        <w:t>Code du patrimoine</w:t>
      </w:r>
      <w:r>
        <w:rPr>
          <w:rFonts w:ascii="Calibri" w:hAnsi="Calibri"/>
          <w:sz w:val="22"/>
        </w:rPr>
        <w:t>, seront appliqués, par extension, aux documents composant le fonds.</w:t>
      </w:r>
    </w:p>
    <w:p w14:paraId="1E01C38D" w14:textId="58EA886E" w:rsidR="00153EDE" w:rsidRDefault="00153EDE" w:rsidP="00153EDE">
      <w:pPr>
        <w:tabs>
          <w:tab w:val="left" w:pos="2410"/>
        </w:tabs>
        <w:jc w:val="both"/>
        <w:rPr>
          <w:rFonts w:ascii="Calibri" w:hAnsi="Calibri"/>
          <w:sz w:val="22"/>
        </w:rPr>
      </w:pPr>
      <w:r w:rsidRPr="00063C5F">
        <w:rPr>
          <w:rFonts w:ascii="Calibri" w:hAnsi="Calibri"/>
          <w:sz w:val="22"/>
          <w:highlight w:val="yellow"/>
        </w:rPr>
        <w:t>c)</w:t>
      </w:r>
      <w:r>
        <w:rPr>
          <w:rFonts w:ascii="Calibri" w:hAnsi="Calibri"/>
          <w:sz w:val="22"/>
        </w:rPr>
        <w:t xml:space="preserve"> Les demandes de communication seront soumises à l’autorisation écrite du </w:t>
      </w:r>
      <w:r w:rsidR="00063C5F" w:rsidRPr="00476E43">
        <w:rPr>
          <w:rFonts w:ascii="Calibri" w:hAnsi="Calibri"/>
          <w:sz w:val="22"/>
          <w:szCs w:val="22"/>
          <w:highlight w:val="lightGray"/>
        </w:rPr>
        <w:t>donateur/déposant</w:t>
      </w:r>
      <w:r w:rsidRPr="00476E43">
        <w:rPr>
          <w:rFonts w:ascii="Calibri" w:hAnsi="Calibri"/>
          <w:sz w:val="22"/>
          <w:highlight w:val="lightGray"/>
        </w:rPr>
        <w:t> </w:t>
      </w:r>
      <w:r>
        <w:rPr>
          <w:rFonts w:ascii="Calibri" w:hAnsi="Calibri"/>
          <w:sz w:val="22"/>
        </w:rPr>
        <w:t xml:space="preserve">; le personnel des Archives départementales instruira chaque demande auprès du </w:t>
      </w:r>
      <w:r w:rsidR="00063C5F" w:rsidRPr="00476E43">
        <w:rPr>
          <w:rFonts w:ascii="Calibri" w:hAnsi="Calibri"/>
          <w:sz w:val="22"/>
          <w:szCs w:val="22"/>
          <w:highlight w:val="lightGray"/>
        </w:rPr>
        <w:t>donateur/déposant</w:t>
      </w:r>
      <w:r>
        <w:rPr>
          <w:rFonts w:ascii="Calibri" w:hAnsi="Calibri"/>
          <w:sz w:val="22"/>
        </w:rPr>
        <w:t>.</w:t>
      </w:r>
    </w:p>
    <w:p w14:paraId="57596BA5" w14:textId="0BAC92A8" w:rsidR="00153EDE" w:rsidRDefault="00153EDE" w:rsidP="00153EDE">
      <w:pPr>
        <w:tabs>
          <w:tab w:val="left" w:pos="2410"/>
        </w:tabs>
        <w:jc w:val="both"/>
        <w:rPr>
          <w:rFonts w:ascii="Calibri" w:hAnsi="Calibri"/>
          <w:sz w:val="22"/>
        </w:rPr>
      </w:pPr>
      <w:r w:rsidRPr="00063C5F">
        <w:rPr>
          <w:rFonts w:ascii="Calibri" w:hAnsi="Calibri"/>
          <w:sz w:val="22"/>
          <w:highlight w:val="yellow"/>
        </w:rPr>
        <w:t>d)</w:t>
      </w:r>
      <w:r>
        <w:rPr>
          <w:rFonts w:ascii="Calibri" w:hAnsi="Calibri"/>
          <w:sz w:val="22"/>
        </w:rPr>
        <w:t xml:space="preserve"> La communication des documents originaux est interdite par le </w:t>
      </w:r>
      <w:r w:rsidR="00063C5F" w:rsidRPr="00476E43">
        <w:rPr>
          <w:rFonts w:ascii="Calibri" w:hAnsi="Calibri"/>
          <w:sz w:val="22"/>
          <w:szCs w:val="22"/>
          <w:highlight w:val="lightGray"/>
        </w:rPr>
        <w:t>donateur/déposant</w:t>
      </w:r>
      <w:r>
        <w:rPr>
          <w:rFonts w:ascii="Calibri" w:hAnsi="Calibri"/>
          <w:sz w:val="22"/>
        </w:rPr>
        <w:t xml:space="preserve">, pour une durée de </w:t>
      </w:r>
      <w:r w:rsidRPr="00063C5F">
        <w:rPr>
          <w:rFonts w:ascii="Calibri" w:hAnsi="Calibri"/>
          <w:sz w:val="22"/>
          <w:highlight w:val="yellow"/>
        </w:rPr>
        <w:t>x années</w:t>
      </w:r>
      <w:r>
        <w:rPr>
          <w:rFonts w:ascii="Calibri" w:hAnsi="Calibri"/>
          <w:sz w:val="22"/>
        </w:rPr>
        <w:t xml:space="preserve">, à compter de la date de </w:t>
      </w:r>
      <w:r w:rsidR="00063C5F" w:rsidRPr="00476E43">
        <w:rPr>
          <w:rFonts w:ascii="Calibri" w:hAnsi="Calibri"/>
          <w:sz w:val="22"/>
          <w:highlight w:val="lightGray"/>
        </w:rPr>
        <w:t>don/</w:t>
      </w:r>
      <w:r w:rsidRPr="00476E43">
        <w:rPr>
          <w:rFonts w:ascii="Calibri" w:hAnsi="Calibri"/>
          <w:sz w:val="22"/>
          <w:highlight w:val="lightGray"/>
        </w:rPr>
        <w:t>dépôt</w:t>
      </w:r>
      <w:r>
        <w:rPr>
          <w:rFonts w:ascii="Calibri" w:hAnsi="Calibri"/>
          <w:sz w:val="22"/>
        </w:rPr>
        <w:t>.</w:t>
      </w:r>
    </w:p>
    <w:p w14:paraId="336926CF" w14:textId="77777777" w:rsidR="00153EDE" w:rsidRPr="000C7538" w:rsidRDefault="00153EDE" w:rsidP="000C7538">
      <w:pPr>
        <w:tabs>
          <w:tab w:val="left" w:pos="2410"/>
          <w:tab w:val="left" w:pos="5670"/>
        </w:tabs>
        <w:jc w:val="both"/>
        <w:rPr>
          <w:rFonts w:ascii="Calibri" w:hAnsi="Calibri"/>
          <w:sz w:val="22"/>
        </w:rPr>
      </w:pPr>
    </w:p>
    <w:p w14:paraId="2224A52F" w14:textId="38F94298" w:rsidR="005C3E8E" w:rsidRPr="000C7538" w:rsidRDefault="005C3E8E" w:rsidP="005C3E8E">
      <w:pPr>
        <w:tabs>
          <w:tab w:val="left" w:pos="2410"/>
        </w:tabs>
        <w:jc w:val="both"/>
        <w:rPr>
          <w:rFonts w:ascii="Calibri" w:hAnsi="Calibri"/>
          <w:b/>
          <w:sz w:val="22"/>
        </w:rPr>
      </w:pPr>
      <w:r w:rsidRPr="000C7538">
        <w:rPr>
          <w:rFonts w:ascii="Calibri" w:hAnsi="Calibri"/>
          <w:b/>
          <w:sz w:val="22"/>
          <w:u w:val="single"/>
        </w:rPr>
        <w:t>Article 6</w:t>
      </w:r>
      <w:r w:rsidRPr="000C7538">
        <w:rPr>
          <w:rFonts w:ascii="Calibri" w:hAnsi="Calibri"/>
          <w:b/>
          <w:sz w:val="22"/>
        </w:rPr>
        <w:t>. – Régime général de reproduction et de réut</w:t>
      </w:r>
      <w:r w:rsidR="000C7538" w:rsidRPr="000C7538">
        <w:rPr>
          <w:rFonts w:ascii="Calibri" w:hAnsi="Calibri"/>
          <w:b/>
          <w:sz w:val="22"/>
        </w:rPr>
        <w:t>ilisation</w:t>
      </w:r>
      <w:r w:rsidR="00063C5F">
        <w:rPr>
          <w:rFonts w:ascii="Calibri" w:hAnsi="Calibri"/>
          <w:b/>
          <w:sz w:val="22"/>
        </w:rPr>
        <w:t xml:space="preserve"> </w:t>
      </w:r>
      <w:r w:rsidR="00063C5F" w:rsidRPr="00063C5F">
        <w:rPr>
          <w:rFonts w:ascii="Calibri" w:hAnsi="Calibri"/>
          <w:sz w:val="22"/>
          <w:highlight w:val="yellow"/>
        </w:rPr>
        <w:t>[au choix]</w:t>
      </w:r>
    </w:p>
    <w:p w14:paraId="62D8545B" w14:textId="748DA52C" w:rsidR="00063C5F" w:rsidRDefault="00063C5F" w:rsidP="00063C5F">
      <w:pPr>
        <w:tabs>
          <w:tab w:val="left" w:pos="2410"/>
        </w:tabs>
        <w:jc w:val="both"/>
        <w:rPr>
          <w:rFonts w:ascii="Calibri" w:hAnsi="Calibri"/>
          <w:sz w:val="22"/>
        </w:rPr>
      </w:pPr>
      <w:r w:rsidRPr="00063C5F">
        <w:rPr>
          <w:rFonts w:ascii="Calibri" w:hAnsi="Calibri"/>
          <w:sz w:val="22"/>
          <w:highlight w:val="yellow"/>
        </w:rPr>
        <w:t>a)</w:t>
      </w:r>
      <w:r>
        <w:rPr>
          <w:rFonts w:ascii="Calibri" w:hAnsi="Calibri"/>
          <w:sz w:val="22"/>
        </w:rPr>
        <w:t xml:space="preserve"> Le </w:t>
      </w:r>
      <w:r w:rsidRPr="00476E43">
        <w:rPr>
          <w:rFonts w:ascii="Calibri" w:hAnsi="Calibri"/>
          <w:sz w:val="22"/>
          <w:szCs w:val="22"/>
          <w:highlight w:val="lightGray"/>
        </w:rPr>
        <w:t xml:space="preserve">donateur/déposant </w:t>
      </w:r>
      <w:r>
        <w:rPr>
          <w:rFonts w:ascii="Calibri" w:hAnsi="Calibri"/>
          <w:sz w:val="22"/>
        </w:rPr>
        <w:t xml:space="preserve">autorise la libre reproduction et la libre réutilisation des documents composant le fonds. Cette dernière doit néanmoins s’effectuer conformément dispositions énoncées dans le </w:t>
      </w:r>
      <w:r w:rsidRPr="008C2231">
        <w:rPr>
          <w:rFonts w:ascii="Calibri" w:hAnsi="Calibri"/>
          <w:i/>
          <w:sz w:val="22"/>
        </w:rPr>
        <w:t>Code de la propriété intellectuelle</w:t>
      </w:r>
      <w:r w:rsidRPr="008C2231">
        <w:rPr>
          <w:rFonts w:ascii="Calibri" w:hAnsi="Calibri"/>
          <w:sz w:val="22"/>
        </w:rPr>
        <w:t>.</w:t>
      </w:r>
    </w:p>
    <w:p w14:paraId="2E57C356" w14:textId="5BABAEE1" w:rsidR="00063C5F" w:rsidRDefault="00063C5F" w:rsidP="00063C5F">
      <w:pPr>
        <w:tabs>
          <w:tab w:val="left" w:pos="2410"/>
        </w:tabs>
        <w:jc w:val="both"/>
        <w:rPr>
          <w:rFonts w:ascii="Calibri" w:hAnsi="Calibri"/>
          <w:sz w:val="22"/>
        </w:rPr>
      </w:pPr>
      <w:r w:rsidRPr="00063C5F">
        <w:rPr>
          <w:rFonts w:ascii="Calibri" w:hAnsi="Calibri"/>
          <w:sz w:val="22"/>
          <w:highlight w:val="yellow"/>
        </w:rPr>
        <w:t>b)</w:t>
      </w:r>
      <w:r w:rsidRPr="00B77F59">
        <w:rPr>
          <w:rFonts w:ascii="Calibri" w:hAnsi="Calibri"/>
          <w:sz w:val="22"/>
        </w:rPr>
        <w:t xml:space="preserve"> </w:t>
      </w:r>
      <w:r>
        <w:rPr>
          <w:rFonts w:ascii="Calibri" w:hAnsi="Calibri"/>
          <w:sz w:val="22"/>
        </w:rPr>
        <w:t xml:space="preserve">Toute demande de reproduction et/ou de réutilisation de documents composant le fonds est soumise à l’autorisation écrite du </w:t>
      </w:r>
      <w:r w:rsidRPr="00476E43">
        <w:rPr>
          <w:rFonts w:ascii="Calibri" w:hAnsi="Calibri"/>
          <w:sz w:val="22"/>
          <w:szCs w:val="22"/>
          <w:highlight w:val="lightGray"/>
        </w:rPr>
        <w:t>donateur/déposant </w:t>
      </w:r>
      <w:r>
        <w:rPr>
          <w:rFonts w:ascii="Calibri" w:hAnsi="Calibri"/>
          <w:sz w:val="22"/>
        </w:rPr>
        <w:t>; le</w:t>
      </w:r>
      <w:bookmarkStart w:id="0" w:name="_GoBack"/>
      <w:bookmarkEnd w:id="0"/>
      <w:r>
        <w:rPr>
          <w:rFonts w:ascii="Calibri" w:hAnsi="Calibri"/>
          <w:sz w:val="22"/>
        </w:rPr>
        <w:t xml:space="preserve"> personnel des Archives départementales instruira chaque demande auprès du </w:t>
      </w:r>
      <w:r w:rsidR="00454F86">
        <w:rPr>
          <w:rFonts w:ascii="Calibri" w:hAnsi="Calibri"/>
          <w:sz w:val="22"/>
          <w:szCs w:val="22"/>
          <w:highlight w:val="lightGray"/>
        </w:rPr>
        <w:t>donateur/déposant</w:t>
      </w:r>
      <w:r>
        <w:rPr>
          <w:rFonts w:ascii="Calibri" w:hAnsi="Calibri"/>
          <w:sz w:val="22"/>
        </w:rPr>
        <w:t>.</w:t>
      </w:r>
    </w:p>
    <w:p w14:paraId="6EB8CDEC" w14:textId="3CB8B533" w:rsidR="00063C5F" w:rsidRDefault="00063C5F" w:rsidP="00063C5F">
      <w:pPr>
        <w:tabs>
          <w:tab w:val="left" w:pos="2410"/>
        </w:tabs>
        <w:jc w:val="both"/>
        <w:rPr>
          <w:rFonts w:ascii="Calibri" w:hAnsi="Calibri"/>
          <w:sz w:val="22"/>
        </w:rPr>
      </w:pPr>
      <w:r w:rsidRPr="00063C5F">
        <w:rPr>
          <w:rFonts w:ascii="Calibri" w:hAnsi="Calibri"/>
          <w:sz w:val="22"/>
          <w:highlight w:val="yellow"/>
        </w:rPr>
        <w:t>c)</w:t>
      </w:r>
      <w:r>
        <w:rPr>
          <w:rFonts w:ascii="Calibri" w:hAnsi="Calibri"/>
          <w:sz w:val="22"/>
        </w:rPr>
        <w:t xml:space="preserve"> Le </w:t>
      </w:r>
      <w:r w:rsidRPr="00476E43">
        <w:rPr>
          <w:rFonts w:ascii="Calibri" w:hAnsi="Calibri"/>
          <w:sz w:val="22"/>
          <w:szCs w:val="22"/>
          <w:highlight w:val="lightGray"/>
        </w:rPr>
        <w:t xml:space="preserve">donateur/déposant </w:t>
      </w:r>
      <w:r>
        <w:rPr>
          <w:rFonts w:ascii="Calibri" w:hAnsi="Calibri"/>
          <w:sz w:val="22"/>
        </w:rPr>
        <w:t>interdit la reproduction et la réutilisation des documents composant le fonds.</w:t>
      </w:r>
    </w:p>
    <w:p w14:paraId="6414F66B" w14:textId="77777777" w:rsidR="00476E43" w:rsidRDefault="00476E43" w:rsidP="004B4D31">
      <w:pPr>
        <w:tabs>
          <w:tab w:val="left" w:pos="2410"/>
        </w:tabs>
        <w:jc w:val="both"/>
        <w:rPr>
          <w:rFonts w:ascii="Calibri" w:hAnsi="Calibri"/>
          <w:b/>
          <w:sz w:val="22"/>
          <w:u w:val="single"/>
        </w:rPr>
      </w:pPr>
    </w:p>
    <w:p w14:paraId="55084AC2" w14:textId="20AE919D" w:rsidR="004B4D31" w:rsidRPr="001B2EB7" w:rsidRDefault="001B2EB7" w:rsidP="004B4D31">
      <w:pPr>
        <w:tabs>
          <w:tab w:val="left" w:pos="2410"/>
        </w:tabs>
        <w:jc w:val="both"/>
        <w:rPr>
          <w:rFonts w:ascii="Calibri" w:hAnsi="Calibri"/>
          <w:sz w:val="22"/>
          <w:highlight w:val="yellow"/>
        </w:rPr>
      </w:pPr>
      <w:r w:rsidRPr="00BD0695">
        <w:rPr>
          <w:rFonts w:ascii="Calibri" w:hAnsi="Calibri"/>
          <w:b/>
          <w:sz w:val="22"/>
          <w:u w:val="single"/>
        </w:rPr>
        <w:t xml:space="preserve">Article </w:t>
      </w:r>
      <w:r w:rsidR="004B4D31">
        <w:rPr>
          <w:rFonts w:ascii="Calibri" w:hAnsi="Calibri"/>
          <w:b/>
          <w:sz w:val="22"/>
          <w:u w:val="single"/>
        </w:rPr>
        <w:t>7</w:t>
      </w:r>
      <w:r w:rsidRPr="00BD0695">
        <w:rPr>
          <w:rFonts w:ascii="Calibri" w:hAnsi="Calibri"/>
          <w:sz w:val="22"/>
        </w:rPr>
        <w:t>. –</w:t>
      </w:r>
      <w:r>
        <w:rPr>
          <w:rFonts w:ascii="Calibri" w:hAnsi="Calibri"/>
          <w:sz w:val="22"/>
        </w:rPr>
        <w:t xml:space="preserve"> </w:t>
      </w:r>
      <w:r w:rsidR="004B4D31">
        <w:rPr>
          <w:rFonts w:ascii="Calibri" w:hAnsi="Calibri"/>
          <w:b/>
          <w:sz w:val="22"/>
        </w:rPr>
        <w:t>Révocation</w:t>
      </w:r>
      <w:r w:rsidR="004B4D31" w:rsidRPr="00E448C6">
        <w:rPr>
          <w:rFonts w:ascii="Calibri" w:hAnsi="Calibri"/>
          <w:b/>
          <w:sz w:val="22"/>
        </w:rPr>
        <w:t xml:space="preserve"> du Dépôt </w:t>
      </w:r>
      <w:r w:rsidR="004B4D31" w:rsidRPr="001B2EB7">
        <w:rPr>
          <w:rFonts w:ascii="Calibri" w:hAnsi="Calibri"/>
          <w:sz w:val="22"/>
          <w:highlight w:val="yellow"/>
        </w:rPr>
        <w:t>[en cas de dépôt]</w:t>
      </w:r>
    </w:p>
    <w:p w14:paraId="74E1E586" w14:textId="11405388" w:rsidR="001B2EB7" w:rsidRDefault="001B2EB7" w:rsidP="001B2EB7">
      <w:pPr>
        <w:tabs>
          <w:tab w:val="left" w:pos="2410"/>
        </w:tabs>
        <w:jc w:val="both"/>
        <w:rPr>
          <w:rFonts w:ascii="Calibri" w:hAnsi="Calibri"/>
          <w:sz w:val="22"/>
        </w:rPr>
      </w:pPr>
      <w:r>
        <w:rPr>
          <w:rFonts w:ascii="Calibri" w:hAnsi="Calibri"/>
          <w:sz w:val="22"/>
        </w:rPr>
        <w:lastRenderedPageBreak/>
        <w:t>La révocation du présent contrat de dépôt par le déposant ou ses ayants-droit peut intervenir à tout moment, sans motivation et sans limitation de durée. Le déposant en donne avis au dépositaire par lettre recommandée. La révocation prend effet à l’issue d’un délai de trois mois à compter de la date de réception de ladite lettre. La réintégration des documents au lieu désigné par le déposant s’effectue à ses frais. Décharge sera alors donnée au dépositaire.</w:t>
      </w:r>
    </w:p>
    <w:p w14:paraId="192F3660" w14:textId="77777777" w:rsidR="001B2EB7" w:rsidRDefault="001B2EB7" w:rsidP="001B2EB7">
      <w:pPr>
        <w:tabs>
          <w:tab w:val="left" w:pos="2410"/>
        </w:tabs>
        <w:jc w:val="both"/>
        <w:rPr>
          <w:rFonts w:ascii="Calibri" w:hAnsi="Calibri"/>
          <w:sz w:val="22"/>
        </w:rPr>
      </w:pPr>
    </w:p>
    <w:p w14:paraId="6538A5F3" w14:textId="09F2EC0A" w:rsidR="001B2EB7" w:rsidRDefault="001B2EB7" w:rsidP="001B2EB7">
      <w:pPr>
        <w:tabs>
          <w:tab w:val="left" w:pos="2410"/>
        </w:tabs>
        <w:jc w:val="both"/>
        <w:rPr>
          <w:rFonts w:ascii="Calibri" w:hAnsi="Calibri"/>
          <w:sz w:val="22"/>
        </w:rPr>
      </w:pPr>
      <w:r>
        <w:rPr>
          <w:rFonts w:ascii="Calibri" w:hAnsi="Calibri"/>
          <w:sz w:val="22"/>
        </w:rPr>
        <w:t>En cas de révocation du dépôt, le déposant est tenu de rembourser au dépositaire les dépenses engagées pour la conservation matérielle et le traitement des documents déposés. L’estimation sera réalisée par le dépositaire en fonction du coût temps/hommes/matériel de conservation et de traitement dans les termes fixés par le texte validé par le Conseil départemental des Vosges lors de sa session des 9 et 10 avril 2016. Le dépositaire pourra en outre faire exécuter à ses frais une reproduction de tout ou partie des documents restitués.</w:t>
      </w:r>
    </w:p>
    <w:p w14:paraId="49434F0B" w14:textId="77777777" w:rsidR="001B2EB7" w:rsidRDefault="001B2EB7" w:rsidP="001B2EB7">
      <w:pPr>
        <w:tabs>
          <w:tab w:val="left" w:pos="2410"/>
        </w:tabs>
        <w:jc w:val="both"/>
        <w:rPr>
          <w:rFonts w:ascii="Calibri" w:hAnsi="Calibri"/>
          <w:sz w:val="22"/>
        </w:rPr>
      </w:pPr>
    </w:p>
    <w:p w14:paraId="363C24D3" w14:textId="2768A2B2" w:rsidR="001B2EB7" w:rsidRPr="002F3CAA" w:rsidRDefault="001B2EB7" w:rsidP="001B2EB7">
      <w:pPr>
        <w:tabs>
          <w:tab w:val="left" w:pos="2410"/>
        </w:tabs>
        <w:jc w:val="both"/>
        <w:rPr>
          <w:rFonts w:ascii="Calibri" w:hAnsi="Calibri"/>
          <w:sz w:val="22"/>
        </w:rPr>
      </w:pPr>
      <w:r>
        <w:rPr>
          <w:rFonts w:ascii="Calibri" w:hAnsi="Calibri"/>
          <w:sz w:val="22"/>
        </w:rPr>
        <w:t xml:space="preserve">Les reproductions numériques de documents déposés réalisées par les soins ou aux frais du dépositaire resteront la propriété de celui-ci. Leur communication s’effectuera aux conditions énoncées dans le </w:t>
      </w:r>
      <w:r w:rsidRPr="00F66C50">
        <w:rPr>
          <w:rFonts w:ascii="Calibri" w:hAnsi="Calibri"/>
          <w:i/>
          <w:sz w:val="22"/>
        </w:rPr>
        <w:t>Code de la propriété intellectuelle</w:t>
      </w:r>
      <w:r>
        <w:rPr>
          <w:rFonts w:ascii="Calibri" w:hAnsi="Calibri"/>
          <w:sz w:val="22"/>
        </w:rPr>
        <w:t>.</w:t>
      </w:r>
    </w:p>
    <w:p w14:paraId="65AC8EA3" w14:textId="59C806B0" w:rsidR="00063C5F" w:rsidRDefault="00063C5F" w:rsidP="00063C5F">
      <w:pPr>
        <w:tabs>
          <w:tab w:val="left" w:pos="2410"/>
        </w:tabs>
        <w:jc w:val="both"/>
        <w:rPr>
          <w:rFonts w:ascii="Calibri" w:hAnsi="Calibri"/>
          <w:sz w:val="22"/>
        </w:rPr>
      </w:pPr>
    </w:p>
    <w:p w14:paraId="63FFD3A3" w14:textId="77777777" w:rsidR="00063C5F" w:rsidRPr="000C7538" w:rsidRDefault="00063C5F" w:rsidP="000C7538">
      <w:pPr>
        <w:tabs>
          <w:tab w:val="left" w:pos="2410"/>
          <w:tab w:val="left" w:pos="5670"/>
        </w:tabs>
        <w:jc w:val="both"/>
        <w:rPr>
          <w:rFonts w:ascii="Calibri" w:hAnsi="Calibri"/>
          <w:sz w:val="22"/>
        </w:rPr>
      </w:pPr>
    </w:p>
    <w:p w14:paraId="0F72F3B5" w14:textId="60893D86" w:rsidR="005C3E8E" w:rsidRDefault="005C3E8E" w:rsidP="000C7538">
      <w:pPr>
        <w:tabs>
          <w:tab w:val="left" w:pos="2410"/>
          <w:tab w:val="left" w:pos="5670"/>
        </w:tabs>
        <w:jc w:val="both"/>
        <w:rPr>
          <w:rFonts w:ascii="Calibri" w:hAnsi="Calibri"/>
          <w:sz w:val="22"/>
        </w:rPr>
      </w:pPr>
    </w:p>
    <w:p w14:paraId="4003174A" w14:textId="0D62DC82" w:rsidR="00560D02" w:rsidRPr="002F3CAA" w:rsidRDefault="00066057" w:rsidP="000C7538">
      <w:pPr>
        <w:tabs>
          <w:tab w:val="left" w:pos="1276"/>
          <w:tab w:val="left" w:pos="3402"/>
          <w:tab w:val="left" w:pos="4111"/>
          <w:tab w:val="left" w:pos="5387"/>
        </w:tabs>
        <w:jc w:val="both"/>
        <w:rPr>
          <w:rFonts w:ascii="Calibri" w:hAnsi="Calibri"/>
          <w:bCs/>
          <w:sz w:val="22"/>
        </w:rPr>
      </w:pPr>
      <w:r w:rsidRPr="000C7538">
        <w:rPr>
          <w:rFonts w:ascii="Calibri" w:hAnsi="Calibri"/>
          <w:bCs/>
          <w:sz w:val="22"/>
        </w:rPr>
        <w:t>Fait à Épinal,</w:t>
      </w:r>
      <w:r w:rsidR="007E281B" w:rsidRPr="000C7538">
        <w:rPr>
          <w:rFonts w:ascii="Calibri" w:hAnsi="Calibri"/>
          <w:bCs/>
          <w:sz w:val="22"/>
        </w:rPr>
        <w:t xml:space="preserve"> le</w:t>
      </w:r>
      <w:r w:rsidR="00B9675E" w:rsidRPr="000C7538">
        <w:rPr>
          <w:rFonts w:ascii="Calibri" w:hAnsi="Calibri"/>
          <w:bCs/>
          <w:sz w:val="22"/>
        </w:rPr>
        <w:t xml:space="preserve"> </w:t>
      </w:r>
      <w:r w:rsidR="00153EDE" w:rsidRPr="00153EDE">
        <w:rPr>
          <w:rFonts w:ascii="Calibri" w:hAnsi="Calibri"/>
          <w:bCs/>
          <w:sz w:val="22"/>
          <w:highlight w:val="yellow"/>
        </w:rPr>
        <w:t>DATE</w:t>
      </w:r>
      <w:r w:rsidR="009A6E18" w:rsidRPr="000C7538">
        <w:rPr>
          <w:rFonts w:ascii="Calibri" w:hAnsi="Calibri"/>
          <w:bCs/>
          <w:sz w:val="22"/>
        </w:rPr>
        <w:tab/>
      </w:r>
      <w:r w:rsidR="00560D02" w:rsidRPr="000C7538">
        <w:rPr>
          <w:rFonts w:ascii="Calibri" w:hAnsi="Calibri"/>
          <w:bCs/>
          <w:sz w:val="22"/>
        </w:rPr>
        <w:tab/>
      </w:r>
      <w:r w:rsidR="00A74371" w:rsidRPr="000C7538">
        <w:rPr>
          <w:rFonts w:ascii="Calibri" w:hAnsi="Calibri"/>
          <w:bCs/>
          <w:sz w:val="22"/>
        </w:rPr>
        <w:tab/>
      </w:r>
      <w:r w:rsidR="000C7538" w:rsidRPr="000C7538">
        <w:rPr>
          <w:rFonts w:ascii="Calibri" w:hAnsi="Calibri"/>
          <w:bCs/>
          <w:sz w:val="22"/>
        </w:rPr>
        <w:tab/>
      </w:r>
      <w:r w:rsidR="001F37A5" w:rsidRPr="000C7538">
        <w:rPr>
          <w:rFonts w:ascii="Calibri" w:hAnsi="Calibri"/>
          <w:bCs/>
          <w:sz w:val="22"/>
        </w:rPr>
        <w:t xml:space="preserve">Fait à </w:t>
      </w:r>
      <w:r w:rsidR="00153EDE" w:rsidRPr="00153EDE">
        <w:rPr>
          <w:rFonts w:ascii="Calibri" w:hAnsi="Calibri"/>
          <w:bCs/>
          <w:sz w:val="22"/>
          <w:highlight w:val="yellow"/>
        </w:rPr>
        <w:t>Commune résidence</w:t>
      </w:r>
      <w:r w:rsidR="001F6FE8" w:rsidRPr="000C7538">
        <w:rPr>
          <w:rFonts w:ascii="Calibri" w:hAnsi="Calibri"/>
          <w:bCs/>
          <w:sz w:val="22"/>
        </w:rPr>
        <w:t xml:space="preserve">, le </w:t>
      </w:r>
      <w:r w:rsidR="000C7538" w:rsidRPr="000C7538">
        <w:rPr>
          <w:rFonts w:ascii="Calibri" w:hAnsi="Calibri"/>
          <w:bCs/>
          <w:sz w:val="22"/>
        </w:rPr>
        <w:tab/>
      </w:r>
    </w:p>
    <w:p w14:paraId="715CCFCF" w14:textId="77777777" w:rsidR="00153EDE" w:rsidRPr="002F3CAA" w:rsidRDefault="00153EDE" w:rsidP="00153EDE">
      <w:pPr>
        <w:jc w:val="both"/>
        <w:rPr>
          <w:rFonts w:ascii="Calibri" w:hAnsi="Calibri"/>
          <w:sz w:val="22"/>
        </w:rPr>
      </w:pPr>
    </w:p>
    <w:tbl>
      <w:tblPr>
        <w:tblpPr w:leftFromText="141" w:rightFromText="141" w:vertAnchor="text" w:horzAnchor="margin" w:tblpY="22"/>
        <w:tblW w:w="0" w:type="auto"/>
        <w:tblCellMar>
          <w:left w:w="70" w:type="dxa"/>
          <w:right w:w="70" w:type="dxa"/>
        </w:tblCellMar>
        <w:tblLook w:val="0000" w:firstRow="0" w:lastRow="0" w:firstColumn="0" w:lastColumn="0" w:noHBand="0" w:noVBand="0"/>
      </w:tblPr>
      <w:tblGrid>
        <w:gridCol w:w="4606"/>
        <w:gridCol w:w="4606"/>
      </w:tblGrid>
      <w:tr w:rsidR="00153EDE" w:rsidRPr="002F3CAA" w14:paraId="1A441088" w14:textId="77777777" w:rsidTr="0014356A">
        <w:tc>
          <w:tcPr>
            <w:tcW w:w="4606" w:type="dxa"/>
          </w:tcPr>
          <w:p w14:paraId="109D3808" w14:textId="77777777" w:rsidR="00153EDE" w:rsidRPr="002F3CAA" w:rsidRDefault="00153EDE" w:rsidP="0014356A">
            <w:pPr>
              <w:jc w:val="center"/>
              <w:rPr>
                <w:rFonts w:ascii="Calibri" w:hAnsi="Calibri"/>
                <w:b/>
                <w:bCs/>
                <w:sz w:val="22"/>
              </w:rPr>
            </w:pPr>
            <w:r w:rsidRPr="002F3CAA">
              <w:rPr>
                <w:rFonts w:ascii="Calibri" w:hAnsi="Calibri"/>
                <w:b/>
                <w:bCs/>
                <w:sz w:val="22"/>
              </w:rPr>
              <w:t xml:space="preserve">Le président du Conseil </w:t>
            </w:r>
            <w:r>
              <w:rPr>
                <w:rFonts w:ascii="Calibri" w:hAnsi="Calibri"/>
                <w:b/>
                <w:bCs/>
                <w:sz w:val="22"/>
              </w:rPr>
              <w:t xml:space="preserve">départemental </w:t>
            </w:r>
            <w:r w:rsidRPr="002F3CAA">
              <w:rPr>
                <w:rFonts w:ascii="Calibri" w:hAnsi="Calibri"/>
                <w:b/>
                <w:bCs/>
                <w:sz w:val="22"/>
              </w:rPr>
              <w:t xml:space="preserve">des Vosges, et par délégation, </w:t>
            </w:r>
            <w:r>
              <w:rPr>
                <w:rFonts w:ascii="Calibri" w:hAnsi="Calibri"/>
                <w:b/>
                <w:bCs/>
                <w:sz w:val="22"/>
              </w:rPr>
              <w:t>la cheffe du service</w:t>
            </w:r>
            <w:r w:rsidRPr="002F3CAA">
              <w:rPr>
                <w:rFonts w:ascii="Calibri" w:hAnsi="Calibri"/>
                <w:b/>
                <w:bCs/>
                <w:sz w:val="22"/>
              </w:rPr>
              <w:t xml:space="preserve"> des Archives départementales des Vosges</w:t>
            </w:r>
          </w:p>
        </w:tc>
        <w:tc>
          <w:tcPr>
            <w:tcW w:w="4606" w:type="dxa"/>
          </w:tcPr>
          <w:p w14:paraId="7A7B39E2" w14:textId="37956571" w:rsidR="00153EDE" w:rsidRPr="002F3CAA" w:rsidRDefault="00153EDE" w:rsidP="0014356A">
            <w:pPr>
              <w:pStyle w:val="Titre2"/>
              <w:rPr>
                <w:rFonts w:ascii="Calibri" w:hAnsi="Calibri"/>
              </w:rPr>
            </w:pPr>
            <w:r>
              <w:rPr>
                <w:rFonts w:ascii="Calibri" w:hAnsi="Calibri"/>
              </w:rPr>
              <w:t xml:space="preserve">Le </w:t>
            </w:r>
            <w:r w:rsidRPr="00655A8D">
              <w:rPr>
                <w:rFonts w:ascii="Calibri" w:hAnsi="Calibri"/>
                <w:highlight w:val="lightGray"/>
              </w:rPr>
              <w:t>donateur</w:t>
            </w:r>
            <w:r w:rsidR="00655A8D" w:rsidRPr="00655A8D">
              <w:rPr>
                <w:rFonts w:ascii="Calibri" w:hAnsi="Calibri"/>
                <w:highlight w:val="lightGray"/>
              </w:rPr>
              <w:t>/déposant</w:t>
            </w:r>
          </w:p>
          <w:p w14:paraId="64688F08" w14:textId="77777777" w:rsidR="00153EDE" w:rsidRPr="002F3CAA" w:rsidRDefault="00153EDE" w:rsidP="0014356A">
            <w:pPr>
              <w:rPr>
                <w:rFonts w:ascii="Calibri" w:hAnsi="Calibri"/>
              </w:rPr>
            </w:pPr>
          </w:p>
        </w:tc>
      </w:tr>
      <w:tr w:rsidR="00153EDE" w:rsidRPr="002F3CAA" w14:paraId="56C7B3D6" w14:textId="77777777" w:rsidTr="0014356A">
        <w:trPr>
          <w:trHeight w:val="1464"/>
        </w:trPr>
        <w:tc>
          <w:tcPr>
            <w:tcW w:w="4606" w:type="dxa"/>
          </w:tcPr>
          <w:p w14:paraId="403AF717" w14:textId="77777777" w:rsidR="00153EDE" w:rsidRDefault="00153EDE" w:rsidP="0014356A">
            <w:pPr>
              <w:jc w:val="center"/>
              <w:rPr>
                <w:rFonts w:ascii="Calibri" w:hAnsi="Calibri"/>
                <w:b/>
                <w:bCs/>
                <w:sz w:val="22"/>
              </w:rPr>
            </w:pPr>
          </w:p>
          <w:p w14:paraId="31260459" w14:textId="77777777" w:rsidR="00153EDE" w:rsidRDefault="00153EDE" w:rsidP="0014356A">
            <w:pPr>
              <w:jc w:val="center"/>
              <w:rPr>
                <w:rFonts w:ascii="Calibri" w:hAnsi="Calibri"/>
                <w:b/>
                <w:bCs/>
                <w:sz w:val="22"/>
              </w:rPr>
            </w:pPr>
          </w:p>
          <w:p w14:paraId="1A819FC1" w14:textId="77777777" w:rsidR="00153EDE" w:rsidRPr="002F3CAA" w:rsidRDefault="00153EDE" w:rsidP="0014356A">
            <w:pPr>
              <w:jc w:val="center"/>
              <w:rPr>
                <w:rFonts w:ascii="Calibri" w:hAnsi="Calibri"/>
                <w:b/>
                <w:bCs/>
                <w:sz w:val="22"/>
              </w:rPr>
            </w:pPr>
          </w:p>
          <w:p w14:paraId="79DA6549" w14:textId="77777777" w:rsidR="00153EDE" w:rsidRPr="002F3CAA" w:rsidRDefault="00153EDE" w:rsidP="0014356A">
            <w:pPr>
              <w:jc w:val="center"/>
              <w:rPr>
                <w:rFonts w:ascii="Calibri" w:hAnsi="Calibri"/>
                <w:b/>
                <w:bCs/>
                <w:sz w:val="22"/>
              </w:rPr>
            </w:pPr>
          </w:p>
          <w:p w14:paraId="4A6C87DF" w14:textId="77777777" w:rsidR="00153EDE" w:rsidRPr="002F3CAA" w:rsidRDefault="00153EDE" w:rsidP="0014356A">
            <w:pPr>
              <w:jc w:val="center"/>
              <w:rPr>
                <w:rFonts w:ascii="Calibri" w:hAnsi="Calibri"/>
                <w:b/>
                <w:bCs/>
                <w:sz w:val="22"/>
              </w:rPr>
            </w:pPr>
            <w:r>
              <w:rPr>
                <w:rFonts w:ascii="Calibri" w:hAnsi="Calibri"/>
                <w:b/>
                <w:bCs/>
                <w:sz w:val="22"/>
              </w:rPr>
              <w:t>Céline CADIEU-DUMONT</w:t>
            </w:r>
          </w:p>
        </w:tc>
        <w:tc>
          <w:tcPr>
            <w:tcW w:w="4606" w:type="dxa"/>
          </w:tcPr>
          <w:p w14:paraId="40A554A5" w14:textId="77777777" w:rsidR="00153EDE" w:rsidRDefault="00153EDE" w:rsidP="0014356A">
            <w:pPr>
              <w:jc w:val="center"/>
              <w:rPr>
                <w:rFonts w:ascii="Calibri" w:hAnsi="Calibri"/>
                <w:b/>
                <w:bCs/>
                <w:sz w:val="22"/>
              </w:rPr>
            </w:pPr>
          </w:p>
          <w:p w14:paraId="21AD2798" w14:textId="77777777" w:rsidR="00153EDE" w:rsidRDefault="00153EDE" w:rsidP="0014356A">
            <w:pPr>
              <w:jc w:val="center"/>
              <w:rPr>
                <w:rFonts w:ascii="Calibri" w:hAnsi="Calibri"/>
                <w:b/>
                <w:bCs/>
                <w:sz w:val="22"/>
              </w:rPr>
            </w:pPr>
          </w:p>
          <w:p w14:paraId="0AD4AA0B" w14:textId="77777777" w:rsidR="00153EDE" w:rsidRDefault="00153EDE" w:rsidP="0014356A">
            <w:pPr>
              <w:jc w:val="center"/>
              <w:rPr>
                <w:rFonts w:ascii="Calibri" w:hAnsi="Calibri"/>
                <w:b/>
                <w:bCs/>
                <w:sz w:val="22"/>
              </w:rPr>
            </w:pPr>
          </w:p>
          <w:p w14:paraId="1B8C27D6" w14:textId="77777777" w:rsidR="00153EDE" w:rsidRDefault="00153EDE" w:rsidP="0014356A">
            <w:pPr>
              <w:jc w:val="center"/>
              <w:rPr>
                <w:rFonts w:ascii="Calibri" w:hAnsi="Calibri"/>
                <w:b/>
                <w:bCs/>
                <w:sz w:val="22"/>
              </w:rPr>
            </w:pPr>
          </w:p>
          <w:p w14:paraId="6AE10D4A" w14:textId="77777777" w:rsidR="00153EDE" w:rsidRPr="005663DE" w:rsidRDefault="00153EDE" w:rsidP="0014356A">
            <w:pPr>
              <w:jc w:val="center"/>
              <w:rPr>
                <w:rFonts w:ascii="Calibri" w:hAnsi="Calibri"/>
                <w:b/>
                <w:bCs/>
                <w:sz w:val="22"/>
              </w:rPr>
            </w:pPr>
            <w:r w:rsidRPr="00063C5F">
              <w:rPr>
                <w:rFonts w:ascii="Calibri" w:hAnsi="Calibri"/>
                <w:b/>
                <w:sz w:val="22"/>
                <w:highlight w:val="yellow"/>
              </w:rPr>
              <w:t>Prénom NOM</w:t>
            </w:r>
          </w:p>
        </w:tc>
      </w:tr>
    </w:tbl>
    <w:p w14:paraId="436BAE0A" w14:textId="497CA001" w:rsidR="003B3A5E" w:rsidRDefault="003B3A5E" w:rsidP="006A6594"/>
    <w:sectPr w:rsidR="003B3A5E" w:rsidSect="00024466">
      <w:pgSz w:w="11907" w:h="16840" w:code="9"/>
      <w:pgMar w:top="1077" w:right="1077" w:bottom="1077" w:left="1077" w:header="720" w:footer="720" w:gutter="0"/>
      <w:paperSrc w:first="27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A6DEE" w14:textId="77777777" w:rsidR="002A74C3" w:rsidRDefault="002A74C3" w:rsidP="009A6E18">
      <w:r>
        <w:separator/>
      </w:r>
    </w:p>
  </w:endnote>
  <w:endnote w:type="continuationSeparator" w:id="0">
    <w:p w14:paraId="2EDB1CA1" w14:textId="77777777" w:rsidR="002A74C3" w:rsidRDefault="002A74C3" w:rsidP="009A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BBEF7" w14:textId="77777777" w:rsidR="002A74C3" w:rsidRDefault="002A74C3" w:rsidP="009A6E18">
      <w:r>
        <w:separator/>
      </w:r>
    </w:p>
  </w:footnote>
  <w:footnote w:type="continuationSeparator" w:id="0">
    <w:p w14:paraId="62EF30D7" w14:textId="77777777" w:rsidR="002A74C3" w:rsidRDefault="002A74C3" w:rsidP="009A6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02"/>
    <w:rsid w:val="0001413D"/>
    <w:rsid w:val="00024466"/>
    <w:rsid w:val="00024C75"/>
    <w:rsid w:val="00063C5F"/>
    <w:rsid w:val="00066057"/>
    <w:rsid w:val="00082844"/>
    <w:rsid w:val="00093665"/>
    <w:rsid w:val="00095623"/>
    <w:rsid w:val="000C7538"/>
    <w:rsid w:val="000E4D85"/>
    <w:rsid w:val="00130A38"/>
    <w:rsid w:val="00153EDE"/>
    <w:rsid w:val="00163FE9"/>
    <w:rsid w:val="001B2EB7"/>
    <w:rsid w:val="001F37A5"/>
    <w:rsid w:val="001F6FE8"/>
    <w:rsid w:val="00207E66"/>
    <w:rsid w:val="002248E2"/>
    <w:rsid w:val="002A74C3"/>
    <w:rsid w:val="002B17DC"/>
    <w:rsid w:val="002C1B7E"/>
    <w:rsid w:val="002C598C"/>
    <w:rsid w:val="002C5EFC"/>
    <w:rsid w:val="00320ED4"/>
    <w:rsid w:val="00342B7D"/>
    <w:rsid w:val="003B3A5E"/>
    <w:rsid w:val="00430FCB"/>
    <w:rsid w:val="00454F86"/>
    <w:rsid w:val="00476E43"/>
    <w:rsid w:val="004B149E"/>
    <w:rsid w:val="004B4D31"/>
    <w:rsid w:val="004D102C"/>
    <w:rsid w:val="00560D02"/>
    <w:rsid w:val="005663DE"/>
    <w:rsid w:val="005C3E8E"/>
    <w:rsid w:val="005D6E5D"/>
    <w:rsid w:val="00655A8D"/>
    <w:rsid w:val="00692A94"/>
    <w:rsid w:val="006A6594"/>
    <w:rsid w:val="007526C4"/>
    <w:rsid w:val="00770E16"/>
    <w:rsid w:val="00795ADA"/>
    <w:rsid w:val="007E281B"/>
    <w:rsid w:val="007F6FF3"/>
    <w:rsid w:val="007F71C3"/>
    <w:rsid w:val="00930039"/>
    <w:rsid w:val="009955C1"/>
    <w:rsid w:val="009A6E18"/>
    <w:rsid w:val="00A00549"/>
    <w:rsid w:val="00A2700F"/>
    <w:rsid w:val="00A74371"/>
    <w:rsid w:val="00AF18B8"/>
    <w:rsid w:val="00B067B7"/>
    <w:rsid w:val="00B43A17"/>
    <w:rsid w:val="00B53106"/>
    <w:rsid w:val="00B9675E"/>
    <w:rsid w:val="00BA0DAB"/>
    <w:rsid w:val="00BE200C"/>
    <w:rsid w:val="00C31270"/>
    <w:rsid w:val="00C66F4E"/>
    <w:rsid w:val="00C953CD"/>
    <w:rsid w:val="00CC2318"/>
    <w:rsid w:val="00CF768B"/>
    <w:rsid w:val="00D23BEF"/>
    <w:rsid w:val="00D63855"/>
    <w:rsid w:val="00E50952"/>
    <w:rsid w:val="00ED4021"/>
    <w:rsid w:val="00EE5DE2"/>
    <w:rsid w:val="00EF70DC"/>
    <w:rsid w:val="00F42B29"/>
    <w:rsid w:val="00F646FA"/>
    <w:rsid w:val="00FB15A2"/>
    <w:rsid w:val="35DF7E44"/>
    <w:rsid w:val="5977A729"/>
    <w:rsid w:val="5BA10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09C2F"/>
  <w15:chartTrackingRefBased/>
  <w15:docId w15:val="{2B4CBB89-1A9E-4166-AE57-7919C106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D02"/>
    <w:pPr>
      <w:spacing w:after="0" w:line="240" w:lineRule="auto"/>
    </w:pPr>
    <w:rPr>
      <w:rFonts w:ascii="Times New Roman" w:eastAsia="MS Mincho" w:hAnsi="Times New Roman" w:cs="Times New Roman"/>
      <w:sz w:val="24"/>
      <w:szCs w:val="24"/>
      <w:lang w:eastAsia="fr-FR"/>
    </w:rPr>
  </w:style>
  <w:style w:type="paragraph" w:styleId="Titre2">
    <w:name w:val="heading 2"/>
    <w:basedOn w:val="Normal"/>
    <w:next w:val="Normal"/>
    <w:link w:val="Titre2Car"/>
    <w:qFormat/>
    <w:rsid w:val="00560D02"/>
    <w:pPr>
      <w:keepNext/>
      <w:jc w:val="center"/>
      <w:outlineLvl w:val="1"/>
    </w:pPr>
    <w:rPr>
      <w:rFonts w:ascii="Garamond" w:hAnsi="Garamond"/>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60D02"/>
    <w:rPr>
      <w:rFonts w:ascii="Garamond" w:eastAsia="MS Mincho" w:hAnsi="Garamond" w:cs="Times New Roman"/>
      <w:b/>
      <w:bCs/>
      <w:szCs w:val="24"/>
      <w:lang w:eastAsia="fr-FR"/>
    </w:rPr>
  </w:style>
  <w:style w:type="paragraph" w:styleId="Titre">
    <w:name w:val="Title"/>
    <w:basedOn w:val="Normal"/>
    <w:link w:val="TitreCar"/>
    <w:qFormat/>
    <w:rsid w:val="00560D02"/>
    <w:pPr>
      <w:ind w:left="851" w:hanging="851"/>
      <w:jc w:val="center"/>
    </w:pPr>
    <w:rPr>
      <w:b/>
      <w:sz w:val="32"/>
      <w:u w:val="single"/>
    </w:rPr>
  </w:style>
  <w:style w:type="character" w:customStyle="1" w:styleId="TitreCar">
    <w:name w:val="Titre Car"/>
    <w:basedOn w:val="Policepardfaut"/>
    <w:link w:val="Titre"/>
    <w:rsid w:val="00560D02"/>
    <w:rPr>
      <w:rFonts w:ascii="Times New Roman" w:eastAsia="MS Mincho" w:hAnsi="Times New Roman" w:cs="Times New Roman"/>
      <w:b/>
      <w:sz w:val="32"/>
      <w:szCs w:val="24"/>
      <w:u w:val="single"/>
      <w:lang w:eastAsia="fr-FR"/>
    </w:rPr>
  </w:style>
  <w:style w:type="paragraph" w:styleId="Textedebulles">
    <w:name w:val="Balloon Text"/>
    <w:basedOn w:val="Normal"/>
    <w:link w:val="TextedebullesCar"/>
    <w:uiPriority w:val="99"/>
    <w:semiHidden/>
    <w:unhideWhenUsed/>
    <w:rsid w:val="009955C1"/>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55C1"/>
    <w:rPr>
      <w:rFonts w:ascii="Segoe UI" w:eastAsia="MS Mincho" w:hAnsi="Segoe UI" w:cs="Segoe UI"/>
      <w:sz w:val="18"/>
      <w:szCs w:val="18"/>
      <w:lang w:eastAsia="fr-FR"/>
    </w:rPr>
  </w:style>
  <w:style w:type="paragraph" w:styleId="En-tte">
    <w:name w:val="header"/>
    <w:basedOn w:val="Normal"/>
    <w:link w:val="En-tteCar"/>
    <w:uiPriority w:val="99"/>
    <w:unhideWhenUsed/>
    <w:rsid w:val="009A6E18"/>
    <w:pPr>
      <w:tabs>
        <w:tab w:val="center" w:pos="4536"/>
        <w:tab w:val="right" w:pos="9072"/>
      </w:tabs>
    </w:pPr>
  </w:style>
  <w:style w:type="character" w:customStyle="1" w:styleId="En-tteCar">
    <w:name w:val="En-tête Car"/>
    <w:basedOn w:val="Policepardfaut"/>
    <w:link w:val="En-tte"/>
    <w:uiPriority w:val="99"/>
    <w:rsid w:val="009A6E18"/>
    <w:rPr>
      <w:rFonts w:ascii="Times New Roman" w:eastAsia="MS Mincho" w:hAnsi="Times New Roman" w:cs="Times New Roman"/>
      <w:sz w:val="24"/>
      <w:szCs w:val="24"/>
      <w:lang w:eastAsia="fr-FR"/>
    </w:rPr>
  </w:style>
  <w:style w:type="paragraph" w:styleId="Pieddepage">
    <w:name w:val="footer"/>
    <w:basedOn w:val="Normal"/>
    <w:link w:val="PieddepageCar"/>
    <w:uiPriority w:val="99"/>
    <w:unhideWhenUsed/>
    <w:rsid w:val="009A6E18"/>
    <w:pPr>
      <w:tabs>
        <w:tab w:val="center" w:pos="4536"/>
        <w:tab w:val="right" w:pos="9072"/>
      </w:tabs>
    </w:pPr>
  </w:style>
  <w:style w:type="character" w:customStyle="1" w:styleId="PieddepageCar">
    <w:name w:val="Pied de page Car"/>
    <w:basedOn w:val="Policepardfaut"/>
    <w:link w:val="Pieddepage"/>
    <w:uiPriority w:val="99"/>
    <w:rsid w:val="009A6E18"/>
    <w:rPr>
      <w:rFonts w:ascii="Times New Roman" w:eastAsia="MS Mincho" w:hAnsi="Times New Roman" w:cs="Times New Roman"/>
      <w:sz w:val="24"/>
      <w:szCs w:val="24"/>
      <w:lang w:eastAsia="fr-FR"/>
    </w:rPr>
  </w:style>
  <w:style w:type="paragraph" w:styleId="Notedefin">
    <w:name w:val="endnote text"/>
    <w:basedOn w:val="Normal"/>
    <w:link w:val="NotedefinCar"/>
    <w:uiPriority w:val="99"/>
    <w:semiHidden/>
    <w:unhideWhenUsed/>
    <w:rsid w:val="001F6FE8"/>
    <w:rPr>
      <w:sz w:val="20"/>
      <w:szCs w:val="20"/>
    </w:rPr>
  </w:style>
  <w:style w:type="character" w:customStyle="1" w:styleId="NotedefinCar">
    <w:name w:val="Note de fin Car"/>
    <w:basedOn w:val="Policepardfaut"/>
    <w:link w:val="Notedefin"/>
    <w:uiPriority w:val="99"/>
    <w:semiHidden/>
    <w:rsid w:val="001F6FE8"/>
    <w:rPr>
      <w:rFonts w:ascii="Times New Roman" w:eastAsia="MS Mincho" w:hAnsi="Times New Roman" w:cs="Times New Roman"/>
      <w:sz w:val="20"/>
      <w:szCs w:val="20"/>
      <w:lang w:eastAsia="fr-FR"/>
    </w:rPr>
  </w:style>
  <w:style w:type="character" w:styleId="Appeldenotedefin">
    <w:name w:val="endnote reference"/>
    <w:basedOn w:val="Policepardfaut"/>
    <w:uiPriority w:val="99"/>
    <w:semiHidden/>
    <w:unhideWhenUsed/>
    <w:rsid w:val="001F6FE8"/>
    <w:rPr>
      <w:vertAlign w:val="superscript"/>
    </w:rPr>
  </w:style>
  <w:style w:type="character" w:styleId="Lienhypertexte">
    <w:name w:val="Hyperlink"/>
    <w:basedOn w:val="Policepardfaut"/>
    <w:uiPriority w:val="99"/>
    <w:unhideWhenUsed/>
    <w:rsid w:val="00430FCB"/>
    <w:rPr>
      <w:color w:val="0000FF"/>
      <w:u w:val="single"/>
    </w:rPr>
  </w:style>
  <w:style w:type="character" w:styleId="lev">
    <w:name w:val="Strong"/>
    <w:basedOn w:val="Policepardfaut"/>
    <w:uiPriority w:val="22"/>
    <w:qFormat/>
    <w:rsid w:val="00430F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4F843CC8D5847B697754B6BA414C9" ma:contentTypeVersion="18" ma:contentTypeDescription="Crée un document." ma:contentTypeScope="" ma:versionID="04bba0f83e60f89ad2806f27b45a2092">
  <xsd:schema xmlns:xsd="http://www.w3.org/2001/XMLSchema" xmlns:xs="http://www.w3.org/2001/XMLSchema" xmlns:p="http://schemas.microsoft.com/office/2006/metadata/properties" xmlns:ns2="24c59782-c8d0-4b78-80d9-1d27d025170c" xmlns:ns3="937012c4-615f-4423-b156-aea3b28cb07f" xmlns:ns4="7e0d759b-0bfc-490a-87e9-511ed76b56a7" targetNamespace="http://schemas.microsoft.com/office/2006/metadata/properties" ma:root="true" ma:fieldsID="ac05830978cdc7254a3e1f481afc9929" ns2:_="" ns3:_="" ns4:_="">
    <xsd:import namespace="24c59782-c8d0-4b78-80d9-1d27d025170c"/>
    <xsd:import namespace="937012c4-615f-4423-b156-aea3b28cb07f"/>
    <xsd:import namespace="7e0d759b-0bfc-490a-87e9-511ed76b56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4:_dlc_DocId" minOccurs="0"/>
                <xsd:element ref="ns4:_dlc_DocIdUrl" minOccurs="0"/>
                <xsd:element ref="ns4:_dlc_DocIdPersistId"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59782-c8d0-4b78-80d9-1d27d0251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bc8da6f7-684a-4b57-b363-92f6179e0d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7012c4-615f-4423-b156-aea3b28cb07f"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0d759b-0bfc-490a-87e9-511ed76b56a7" elementFormDefault="qualified">
    <xsd:import namespace="http://schemas.microsoft.com/office/2006/documentManagement/types"/>
    <xsd:import namespace="http://schemas.microsoft.com/office/infopath/2007/PartnerControls"/>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f18c46a1-2083-43a3-9bf0-6a83e9cbae38}" ma:internalName="TaxCatchAll" ma:showField="CatchAllData" ma:web="7e0d759b-0bfc-490a-87e9-511ed76b56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TaxCatchAll xmlns="7e0d759b-0bfc-490a-87e9-511ed76b56a7" xsi:nil="true"/>
    <lcf76f155ced4ddcb4097134ff3c332f xmlns="24c59782-c8d0-4b78-80d9-1d27d025170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E76E5-621F-4376-8A4D-D5413B3301DD}"/>
</file>

<file path=customXml/itemProps2.xml><?xml version="1.0" encoding="utf-8"?>
<ds:datastoreItem xmlns:ds="http://schemas.openxmlformats.org/officeDocument/2006/customXml" ds:itemID="{6CB3BC08-1E11-4F31-8AAF-D652DABAF217}">
  <ds:schemaRefs>
    <ds:schemaRef ds:uri="http://schemas.microsoft.com/sharepoint/events"/>
    <ds:schemaRef ds:uri="http://www.w3.org/2000/xmlns/"/>
  </ds:schemaRefs>
</ds:datastoreItem>
</file>

<file path=customXml/itemProps3.xml><?xml version="1.0" encoding="utf-8"?>
<ds:datastoreItem xmlns:ds="http://schemas.openxmlformats.org/officeDocument/2006/customXml" ds:itemID="{52B788A7-5D80-469D-B9CD-90E2B3BECE76}">
  <ds:schemaRefs>
    <ds:schemaRef ds:uri="http://purl.org/dc/elements/1.1/"/>
    <ds:schemaRef ds:uri="7e0d759b-0bfc-490a-87e9-511ed76b56a7"/>
    <ds:schemaRef ds:uri="http://schemas.openxmlformats.org/package/2006/metadata/core-properties"/>
    <ds:schemaRef ds:uri="http://www.w3.org/XML/1998/namespace"/>
    <ds:schemaRef ds:uri="http://purl.org/dc/terms/"/>
    <ds:schemaRef ds:uri="937012c4-615f-4423-b156-aea3b28cb07f"/>
    <ds:schemaRef ds:uri="http://schemas.microsoft.com/office/2006/documentManagement/types"/>
    <ds:schemaRef ds:uri="http://schemas.microsoft.com/office/2006/metadata/properties"/>
    <ds:schemaRef ds:uri="http://schemas.microsoft.com/office/infopath/2007/PartnerControls"/>
    <ds:schemaRef ds:uri="24c59782-c8d0-4b78-80d9-1d27d025170c"/>
    <ds:schemaRef ds:uri="http://purl.org/dc/dcmitype/"/>
  </ds:schemaRefs>
</ds:datastoreItem>
</file>

<file path=customXml/itemProps4.xml><?xml version="1.0" encoding="utf-8"?>
<ds:datastoreItem xmlns:ds="http://schemas.openxmlformats.org/officeDocument/2006/customXml" ds:itemID="{5DA27FF1-75CB-45B6-944F-2AD92835483E}">
  <ds:schemaRefs>
    <ds:schemaRef ds:uri="http://schemas.microsoft.com/sharepoint/v3/contenttype/forms"/>
  </ds:schemaRefs>
</ds:datastoreItem>
</file>

<file path=customXml/itemProps5.xml><?xml version="1.0" encoding="utf-8"?>
<ds:datastoreItem xmlns:ds="http://schemas.openxmlformats.org/officeDocument/2006/customXml" ds:itemID="{3F88C0F3-6F91-405C-81EA-A9F9A194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636</Words>
  <Characters>3499</Characters>
  <Application>Microsoft Office Word</Application>
  <DocSecurity>0</DocSecurity>
  <Lines>29</Lines>
  <Paragraphs>8</Paragraphs>
  <ScaleCrop>false</ScaleCrop>
  <Company>Conseil départemental des Vosges</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REMBERT Sebastien</dc:creator>
  <cp:keywords/>
  <dc:description/>
  <cp:lastModifiedBy>Julie BEDEZ</cp:lastModifiedBy>
  <cp:revision>15</cp:revision>
  <cp:lastPrinted>2021-12-20T13:50:00Z</cp:lastPrinted>
  <dcterms:created xsi:type="dcterms:W3CDTF">2023-02-03T13:43:00Z</dcterms:created>
  <dcterms:modified xsi:type="dcterms:W3CDTF">2023-06-16T09:22:00Z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0x0101007673A2D8E652714BB63DC7BBF02183BC</vt:lpwstr>
  </property>
  <property fmtid="{D5CDD505-2E9C-101B-9397-08002B2CF9AE}" pid="3" name="_dlc_DocIdItemGuid">
    <vt:lpwstr>4f5d31fa-b3c6-42f8-8bf5-d2e73a416633</vt:lpwstr>
  </property>
  <property fmtid="{D5CDD505-2E9C-101B-9397-08002B2CF9AE}" pid="4" name="MediaServiceImageTags">
    <vt:lpwstr/>
  </property>
</Properties>
</file>